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B40" w:rsidRPr="003F6672" w:rsidRDefault="00815B40">
      <w:pPr>
        <w:rPr>
          <w:rFonts w:asciiTheme="minorEastAsia" w:eastAsiaTheme="minorEastAsia" w:hAnsiTheme="minorEastAsia"/>
        </w:rPr>
      </w:pPr>
    </w:p>
    <w:p w:rsidR="00815B40" w:rsidRPr="003F6672" w:rsidRDefault="00815B40">
      <w:pPr>
        <w:rPr>
          <w:rFonts w:asciiTheme="minorEastAsia" w:eastAsiaTheme="minorEastAsia" w:hAnsiTheme="minorEastAsia"/>
        </w:rPr>
      </w:pPr>
    </w:p>
    <w:p w:rsidR="00815B40" w:rsidRPr="003F6672" w:rsidRDefault="00815B40">
      <w:pPr>
        <w:rPr>
          <w:rFonts w:asciiTheme="minorEastAsia" w:eastAsiaTheme="minorEastAsia" w:hAnsiTheme="minorEastAsia"/>
        </w:rPr>
      </w:pPr>
    </w:p>
    <w:p w:rsidR="00815B40" w:rsidRPr="003F6672" w:rsidRDefault="00815B40">
      <w:pPr>
        <w:rPr>
          <w:rFonts w:asciiTheme="minorEastAsia" w:eastAsiaTheme="minorEastAsia" w:hAnsiTheme="minorEastAsia"/>
        </w:rPr>
      </w:pPr>
    </w:p>
    <w:p w:rsidR="00815B40" w:rsidRPr="003F6672" w:rsidRDefault="00815B40" w:rsidP="00815B40">
      <w:pPr>
        <w:jc w:val="center"/>
        <w:rPr>
          <w:rFonts w:asciiTheme="minorEastAsia" w:eastAsiaTheme="minorEastAsia" w:hAnsiTheme="minorEastAsia"/>
          <w:sz w:val="48"/>
          <w:szCs w:val="48"/>
        </w:rPr>
      </w:pPr>
    </w:p>
    <w:p w:rsidR="00815B40" w:rsidRPr="003F6672" w:rsidRDefault="00815B40" w:rsidP="00815B40">
      <w:pPr>
        <w:jc w:val="center"/>
        <w:rPr>
          <w:rFonts w:asciiTheme="minorEastAsia" w:eastAsiaTheme="minorEastAsia" w:hAnsiTheme="minorEastAsia"/>
          <w:sz w:val="48"/>
          <w:szCs w:val="48"/>
        </w:rPr>
      </w:pPr>
    </w:p>
    <w:p w:rsidR="00815B40" w:rsidRPr="003F6672" w:rsidRDefault="00815B40" w:rsidP="00815B40">
      <w:pPr>
        <w:jc w:val="center"/>
        <w:rPr>
          <w:rFonts w:asciiTheme="minorEastAsia" w:eastAsiaTheme="minorEastAsia" w:hAnsiTheme="minorEastAsia"/>
          <w:sz w:val="48"/>
          <w:szCs w:val="48"/>
        </w:rPr>
      </w:pPr>
      <w:r w:rsidRPr="003F6672">
        <w:rPr>
          <w:rFonts w:asciiTheme="minorEastAsia" w:eastAsiaTheme="minorEastAsia" w:hAnsiTheme="minorEastAsia" w:hint="eastAsia"/>
          <w:sz w:val="48"/>
          <w:szCs w:val="48"/>
        </w:rPr>
        <w:t>再委託契約書ひな形</w:t>
      </w:r>
    </w:p>
    <w:p w:rsidR="00815B40" w:rsidRPr="003F6672" w:rsidRDefault="00815B40" w:rsidP="00815B40">
      <w:pPr>
        <w:jc w:val="center"/>
        <w:rPr>
          <w:rFonts w:asciiTheme="minorEastAsia" w:eastAsiaTheme="minorEastAsia" w:hAnsiTheme="minorEastAsia"/>
          <w:sz w:val="48"/>
          <w:szCs w:val="48"/>
        </w:rPr>
      </w:pPr>
      <w:r w:rsidRPr="003F6672">
        <w:rPr>
          <w:rFonts w:asciiTheme="minorEastAsia" w:eastAsiaTheme="minorEastAsia" w:hAnsiTheme="minorEastAsia" w:hint="eastAsia"/>
          <w:sz w:val="48"/>
          <w:szCs w:val="48"/>
        </w:rPr>
        <w:t>（一括契約）</w:t>
      </w:r>
    </w:p>
    <w:p w:rsidR="00815B40" w:rsidRPr="003F6672" w:rsidRDefault="00815B40">
      <w:pPr>
        <w:rPr>
          <w:rFonts w:asciiTheme="minorEastAsia" w:eastAsiaTheme="minorEastAsia" w:hAnsiTheme="minorEastAsia"/>
        </w:rPr>
      </w:pPr>
    </w:p>
    <w:p w:rsidR="008E1470" w:rsidRPr="003F6672" w:rsidRDefault="008E1470">
      <w:pPr>
        <w:rPr>
          <w:rFonts w:asciiTheme="minorEastAsia" w:eastAsiaTheme="minorEastAsia" w:hAnsiTheme="minorEastAsia"/>
        </w:rPr>
      </w:pPr>
      <w:r w:rsidRPr="003F6672">
        <w:rPr>
          <w:rFonts w:asciiTheme="minorEastAsia" w:eastAsiaTheme="minorEastAsia" w:hAnsiTheme="minorEastAsia" w:hint="eastAsia"/>
        </w:rPr>
        <w:t xml:space="preserve">　</w:t>
      </w:r>
    </w:p>
    <w:p w:rsidR="00815B40" w:rsidRPr="003F6672" w:rsidRDefault="00815B40" w:rsidP="0073607A">
      <w:pPr>
        <w:rPr>
          <w:rFonts w:asciiTheme="minorEastAsia" w:eastAsiaTheme="minorEastAsia" w:hAnsiTheme="minorEastAsia"/>
          <w:b/>
          <w:sz w:val="48"/>
          <w:szCs w:val="48"/>
        </w:rPr>
      </w:pPr>
    </w:p>
    <w:p w:rsidR="00815B40" w:rsidRPr="003F6672" w:rsidRDefault="00815B40">
      <w:pPr>
        <w:rPr>
          <w:rFonts w:asciiTheme="minorEastAsia" w:eastAsiaTheme="minorEastAsia" w:hAnsiTheme="minorEastAsia"/>
        </w:rPr>
      </w:pPr>
    </w:p>
    <w:p w:rsidR="00815B40" w:rsidRPr="003F6672" w:rsidRDefault="00815B40">
      <w:pPr>
        <w:rPr>
          <w:rFonts w:asciiTheme="minorEastAsia" w:eastAsiaTheme="minorEastAsia" w:hAnsiTheme="minorEastAsia"/>
        </w:rPr>
      </w:pPr>
    </w:p>
    <w:p w:rsidR="00815B40" w:rsidRPr="003F6672" w:rsidRDefault="00815B40">
      <w:pPr>
        <w:rPr>
          <w:rFonts w:asciiTheme="minorEastAsia" w:eastAsiaTheme="minorEastAsia" w:hAnsiTheme="minorEastAsia"/>
        </w:rPr>
      </w:pPr>
    </w:p>
    <w:p w:rsidR="00815B40" w:rsidRPr="003F6672" w:rsidRDefault="00815B40">
      <w:pPr>
        <w:rPr>
          <w:rFonts w:asciiTheme="minorEastAsia" w:eastAsiaTheme="minorEastAsia" w:hAnsiTheme="minorEastAsia"/>
        </w:rPr>
      </w:pPr>
    </w:p>
    <w:p w:rsidR="00815B40" w:rsidRPr="003F6672" w:rsidRDefault="00815B40">
      <w:pPr>
        <w:rPr>
          <w:rFonts w:asciiTheme="minorEastAsia" w:eastAsiaTheme="minorEastAsia" w:hAnsiTheme="minorEastAsia"/>
        </w:rPr>
      </w:pPr>
    </w:p>
    <w:p w:rsidR="00815B40" w:rsidRPr="003F6672" w:rsidRDefault="00815B40">
      <w:pPr>
        <w:rPr>
          <w:rFonts w:asciiTheme="minorEastAsia" w:eastAsiaTheme="minorEastAsia" w:hAnsiTheme="minorEastAsia"/>
        </w:rPr>
      </w:pPr>
    </w:p>
    <w:p w:rsidR="00815B40" w:rsidRPr="003F6672" w:rsidRDefault="00815B40">
      <w:pPr>
        <w:rPr>
          <w:rFonts w:asciiTheme="minorEastAsia" w:eastAsiaTheme="minorEastAsia" w:hAnsiTheme="minorEastAsia"/>
        </w:rPr>
      </w:pPr>
    </w:p>
    <w:p w:rsidR="00815B40" w:rsidRPr="003F6672" w:rsidRDefault="00815B40">
      <w:pPr>
        <w:rPr>
          <w:rFonts w:asciiTheme="minorEastAsia" w:eastAsiaTheme="minorEastAsia" w:hAnsiTheme="minorEastAsia"/>
        </w:rPr>
      </w:pPr>
    </w:p>
    <w:p w:rsidR="00815B40" w:rsidRPr="003F6672" w:rsidRDefault="00815B40">
      <w:pPr>
        <w:rPr>
          <w:rFonts w:asciiTheme="minorEastAsia" w:eastAsiaTheme="minorEastAsia" w:hAnsiTheme="minorEastAsia"/>
        </w:rPr>
      </w:pPr>
    </w:p>
    <w:p w:rsidR="00815B40" w:rsidRPr="003F6672" w:rsidRDefault="00815B40">
      <w:pPr>
        <w:rPr>
          <w:rFonts w:asciiTheme="minorEastAsia" w:eastAsiaTheme="minorEastAsia" w:hAnsiTheme="minorEastAsia"/>
        </w:rPr>
      </w:pPr>
    </w:p>
    <w:p w:rsidR="00815B40" w:rsidRPr="003F6672" w:rsidRDefault="006409B1" w:rsidP="00815B40">
      <w:pPr>
        <w:jc w:val="center"/>
        <w:rPr>
          <w:rFonts w:asciiTheme="minorEastAsia" w:eastAsiaTheme="minorEastAsia" w:hAnsiTheme="minorEastAsia"/>
        </w:rPr>
      </w:pPr>
      <w:proofErr w:type="spellStart"/>
      <w:r w:rsidRPr="003F6672">
        <w:rPr>
          <w:rFonts w:asciiTheme="minorEastAsia" w:eastAsiaTheme="minorEastAsia" w:hAnsiTheme="minorEastAsia" w:hint="eastAsia"/>
        </w:rPr>
        <w:t>Ver</w:t>
      </w:r>
      <w:proofErr w:type="spellEnd"/>
      <w:r w:rsidRPr="003F6672">
        <w:rPr>
          <w:rFonts w:asciiTheme="minorEastAsia" w:eastAsiaTheme="minorEastAsia" w:hAnsiTheme="minorEastAsia" w:hint="eastAsia"/>
        </w:rPr>
        <w:t xml:space="preserve"> </w:t>
      </w:r>
      <w:r w:rsidR="00FE0426" w:rsidRPr="003F6672">
        <w:rPr>
          <w:rFonts w:asciiTheme="minorEastAsia" w:eastAsiaTheme="minorEastAsia" w:hAnsiTheme="minorEastAsia" w:hint="eastAsia"/>
        </w:rPr>
        <w:t>Ｈ</w:t>
      </w:r>
      <w:r w:rsidRPr="003F6672">
        <w:rPr>
          <w:rFonts w:asciiTheme="minorEastAsia" w:eastAsiaTheme="minorEastAsia" w:hAnsiTheme="minorEastAsia" w:hint="eastAsia"/>
        </w:rPr>
        <w:t>2</w:t>
      </w:r>
      <w:r w:rsidR="00F67CFA">
        <w:rPr>
          <w:rFonts w:asciiTheme="minorEastAsia" w:eastAsiaTheme="minorEastAsia" w:hAnsiTheme="minorEastAsia" w:hint="eastAsia"/>
        </w:rPr>
        <w:t>8</w:t>
      </w:r>
      <w:r w:rsidRPr="003F6672">
        <w:rPr>
          <w:rFonts w:asciiTheme="minorEastAsia" w:eastAsiaTheme="minorEastAsia" w:hAnsiTheme="minorEastAsia" w:hint="eastAsia"/>
        </w:rPr>
        <w:t>-1.</w:t>
      </w:r>
      <w:r w:rsidR="008F3432" w:rsidRPr="003F6672">
        <w:rPr>
          <w:rFonts w:asciiTheme="minorEastAsia" w:eastAsiaTheme="minorEastAsia" w:hAnsiTheme="minorEastAsia" w:hint="eastAsia"/>
        </w:rPr>
        <w:t>0</w:t>
      </w:r>
    </w:p>
    <w:p w:rsidR="00815B40" w:rsidRPr="003F6672" w:rsidRDefault="00815B40" w:rsidP="00815B40">
      <w:pPr>
        <w:jc w:val="center"/>
        <w:rPr>
          <w:rFonts w:asciiTheme="minorEastAsia" w:eastAsiaTheme="minorEastAsia" w:hAnsiTheme="minorEastAsia"/>
        </w:rPr>
      </w:pPr>
    </w:p>
    <w:p w:rsidR="00815B40" w:rsidRPr="003F6672" w:rsidRDefault="00815B40" w:rsidP="00815B40">
      <w:pPr>
        <w:jc w:val="center"/>
        <w:rPr>
          <w:rFonts w:asciiTheme="minorEastAsia" w:eastAsiaTheme="minorEastAsia" w:hAnsiTheme="minorEastAsia"/>
        </w:rPr>
      </w:pPr>
    </w:p>
    <w:p w:rsidR="00815B40" w:rsidRPr="003F6672" w:rsidRDefault="00FE0426" w:rsidP="006409B1">
      <w:pPr>
        <w:jc w:val="center"/>
        <w:rPr>
          <w:rFonts w:asciiTheme="minorEastAsia" w:eastAsiaTheme="minorEastAsia" w:hAnsiTheme="minorEastAsia"/>
        </w:rPr>
      </w:pPr>
      <w:r w:rsidRPr="003F6672">
        <w:rPr>
          <w:rFonts w:asciiTheme="minorEastAsia" w:eastAsiaTheme="minorEastAsia" w:hAnsiTheme="minorEastAsia" w:hint="eastAsia"/>
        </w:rPr>
        <w:t>平成</w:t>
      </w:r>
      <w:r w:rsidR="006409B1" w:rsidRPr="003F6672">
        <w:rPr>
          <w:rFonts w:asciiTheme="minorEastAsia" w:eastAsiaTheme="minorEastAsia" w:hAnsiTheme="minorEastAsia" w:hint="eastAsia"/>
        </w:rPr>
        <w:t>2</w:t>
      </w:r>
      <w:r w:rsidR="00F67CFA">
        <w:rPr>
          <w:rFonts w:asciiTheme="minorEastAsia" w:eastAsiaTheme="minorEastAsia" w:hAnsiTheme="minorEastAsia" w:hint="eastAsia"/>
        </w:rPr>
        <w:t>8</w:t>
      </w:r>
      <w:r w:rsidRPr="003F6672">
        <w:rPr>
          <w:rFonts w:asciiTheme="minorEastAsia" w:eastAsiaTheme="minorEastAsia" w:hAnsiTheme="minorEastAsia" w:hint="eastAsia"/>
        </w:rPr>
        <w:t>年</w:t>
      </w:r>
      <w:r w:rsidR="008F3432" w:rsidRPr="003F6672">
        <w:rPr>
          <w:rFonts w:asciiTheme="minorEastAsia" w:eastAsiaTheme="minorEastAsia" w:hAnsiTheme="minorEastAsia" w:hint="eastAsia"/>
        </w:rPr>
        <w:t>4</w:t>
      </w:r>
      <w:r w:rsidRPr="003F6672">
        <w:rPr>
          <w:rFonts w:asciiTheme="minorEastAsia" w:eastAsiaTheme="minorEastAsia" w:hAnsiTheme="minorEastAsia" w:hint="eastAsia"/>
        </w:rPr>
        <w:t>月</w:t>
      </w:r>
      <w:r w:rsidR="008F3432" w:rsidRPr="003F6672">
        <w:rPr>
          <w:rFonts w:asciiTheme="minorEastAsia" w:eastAsiaTheme="minorEastAsia" w:hAnsiTheme="minorEastAsia" w:hint="eastAsia"/>
        </w:rPr>
        <w:t>1</w:t>
      </w:r>
      <w:r w:rsidR="00815B40" w:rsidRPr="003F6672">
        <w:rPr>
          <w:rFonts w:asciiTheme="minorEastAsia" w:eastAsiaTheme="minorEastAsia" w:hAnsiTheme="minorEastAsia" w:hint="eastAsia"/>
        </w:rPr>
        <w:t>日</w:t>
      </w:r>
    </w:p>
    <w:p w:rsidR="00815B40" w:rsidRPr="003F6672" w:rsidRDefault="00815B40">
      <w:pPr>
        <w:rPr>
          <w:rFonts w:asciiTheme="minorEastAsia" w:eastAsiaTheme="minorEastAsia" w:hAnsiTheme="minorEastAsia"/>
        </w:rPr>
      </w:pPr>
    </w:p>
    <w:p w:rsidR="00815B40" w:rsidRPr="003F6672" w:rsidRDefault="00843876" w:rsidP="00815B40">
      <w:pPr>
        <w:jc w:val="center"/>
        <w:rPr>
          <w:rFonts w:asciiTheme="minorEastAsia" w:eastAsiaTheme="minorEastAsia" w:hAnsiTheme="minorEastAsia"/>
        </w:rPr>
      </w:pPr>
      <w:r w:rsidRPr="003F6672">
        <w:rPr>
          <w:rFonts w:asciiTheme="minorEastAsia" w:eastAsiaTheme="minorEastAsia" w:hAnsiTheme="minorEastAsia" w:hint="eastAsia"/>
        </w:rPr>
        <w:t>国立研究開発法人情報通信研究機構</w:t>
      </w:r>
    </w:p>
    <w:p w:rsidR="00815B40" w:rsidRPr="003F6672" w:rsidRDefault="00F67CFA" w:rsidP="00815B40">
      <w:pPr>
        <w:jc w:val="center"/>
        <w:rPr>
          <w:rFonts w:asciiTheme="minorEastAsia" w:eastAsiaTheme="minorEastAsia" w:hAnsiTheme="minorEastAsia"/>
        </w:rPr>
      </w:pPr>
      <w:r>
        <w:rPr>
          <w:rFonts w:asciiTheme="minorEastAsia" w:eastAsiaTheme="minorEastAsia" w:hAnsiTheme="minorEastAsia" w:hint="eastAsia"/>
        </w:rPr>
        <w:t>イノベーション推進</w:t>
      </w:r>
      <w:r w:rsidR="00815B40" w:rsidRPr="003F6672">
        <w:rPr>
          <w:rFonts w:asciiTheme="minorEastAsia" w:eastAsiaTheme="minorEastAsia" w:hAnsiTheme="minorEastAsia" w:hint="eastAsia"/>
        </w:rPr>
        <w:t>部門　委託研究</w:t>
      </w:r>
      <w:r w:rsidR="00895014" w:rsidRPr="003F6672">
        <w:rPr>
          <w:rFonts w:asciiTheme="minorEastAsia" w:eastAsiaTheme="minorEastAsia" w:hAnsiTheme="minorEastAsia" w:hint="eastAsia"/>
        </w:rPr>
        <w:t>推進室</w:t>
      </w:r>
    </w:p>
    <w:p w:rsidR="00622770" w:rsidRDefault="00622770">
      <w:pPr>
        <w:widowControl/>
        <w:jc w:val="left"/>
        <w:rPr>
          <w:rFonts w:asciiTheme="minorEastAsia" w:eastAsiaTheme="minorEastAsia" w:hAnsiTheme="minorEastAsia"/>
        </w:rPr>
      </w:pPr>
      <w:r>
        <w:rPr>
          <w:rFonts w:asciiTheme="minorEastAsia" w:eastAsiaTheme="minorEastAsia" w:hAnsiTheme="minorEastAsia"/>
        </w:rPr>
        <w:br w:type="page"/>
      </w:r>
    </w:p>
    <w:tbl>
      <w:tblPr>
        <w:tblpPr w:leftFromText="142" w:rightFromText="142" w:vertAnchor="text" w:horzAnchor="margin" w:tblpY="2"/>
        <w:tblW w:w="0" w:type="auto"/>
        <w:tblBorders>
          <w:top w:val="dashed" w:sz="4" w:space="0" w:color="C0C0C0"/>
          <w:left w:val="dashed" w:sz="4" w:space="0" w:color="C0C0C0"/>
          <w:bottom w:val="dashed" w:sz="4" w:space="0" w:color="C0C0C0"/>
          <w:right w:val="dashed" w:sz="4" w:space="0" w:color="C0C0C0"/>
          <w:insideH w:val="dashed" w:sz="4" w:space="0" w:color="C0C0C0"/>
          <w:insideV w:val="dashed" w:sz="4" w:space="0" w:color="C0C0C0"/>
        </w:tblBorders>
        <w:tblLook w:val="01E0" w:firstRow="1" w:lastRow="1" w:firstColumn="1" w:lastColumn="1" w:noHBand="0" w:noVBand="0"/>
      </w:tblPr>
      <w:tblGrid>
        <w:gridCol w:w="6826"/>
        <w:gridCol w:w="236"/>
        <w:gridCol w:w="2166"/>
      </w:tblGrid>
      <w:tr w:rsidR="00E27119" w:rsidRPr="003F6672" w:rsidTr="003F6672">
        <w:tc>
          <w:tcPr>
            <w:tcW w:w="6826" w:type="dxa"/>
          </w:tcPr>
          <w:p w:rsidR="003E1BEB" w:rsidRPr="003F6672" w:rsidRDefault="003E1BEB" w:rsidP="00786522">
            <w:pPr>
              <w:rPr>
                <w:rFonts w:asciiTheme="minorEastAsia" w:eastAsiaTheme="minorEastAsia" w:hAnsiTheme="minorEastAsia"/>
                <w:b/>
                <w:sz w:val="22"/>
                <w:szCs w:val="22"/>
              </w:rPr>
            </w:pPr>
            <w:r w:rsidRPr="003F6672">
              <w:rPr>
                <w:rFonts w:asciiTheme="minorEastAsia" w:eastAsiaTheme="minorEastAsia" w:hAnsiTheme="minorEastAsia" w:hint="eastAsia"/>
                <w:b/>
                <w:sz w:val="22"/>
                <w:szCs w:val="22"/>
              </w:rPr>
              <w:lastRenderedPageBreak/>
              <w:t>再委託契約書</w:t>
            </w:r>
            <w:r w:rsidR="00341F6C" w:rsidRPr="003F6672">
              <w:rPr>
                <w:rFonts w:asciiTheme="minorEastAsia" w:eastAsiaTheme="minorEastAsia" w:hAnsiTheme="minorEastAsia" w:hint="eastAsia"/>
                <w:b/>
                <w:sz w:val="22"/>
                <w:szCs w:val="22"/>
              </w:rPr>
              <w:t>ひな形</w:t>
            </w:r>
          </w:p>
          <w:p w:rsidR="003E1BEB" w:rsidRPr="003F6672" w:rsidRDefault="003E1BEB" w:rsidP="00786522">
            <w:pPr>
              <w:rPr>
                <w:rFonts w:asciiTheme="minorEastAsia" w:eastAsiaTheme="minorEastAsia" w:hAnsiTheme="minorEastAsia"/>
                <w:color w:val="000000"/>
                <w:sz w:val="22"/>
                <w:szCs w:val="22"/>
              </w:rPr>
            </w:pPr>
          </w:p>
          <w:p w:rsidR="003E1BEB" w:rsidRPr="003F6672" w:rsidRDefault="003E1BEB" w:rsidP="00786522">
            <w:pPr>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□□□□（以下「甲」という。）と○○○○（以下「乙」という。）は、</w:t>
            </w:r>
            <w:r w:rsidR="00843876" w:rsidRPr="003F6672">
              <w:rPr>
                <w:rFonts w:asciiTheme="minorEastAsia" w:eastAsiaTheme="minorEastAsia" w:hAnsiTheme="minorEastAsia" w:hint="eastAsia"/>
                <w:sz w:val="22"/>
                <w:szCs w:val="22"/>
              </w:rPr>
              <w:t>国立研究開発法人情報通信研究機構</w:t>
            </w:r>
            <w:r w:rsidRPr="003F6672">
              <w:rPr>
                <w:rFonts w:asciiTheme="minorEastAsia" w:eastAsiaTheme="minorEastAsia" w:hAnsiTheme="minorEastAsia" w:hint="eastAsia"/>
                <w:sz w:val="22"/>
                <w:szCs w:val="22"/>
              </w:rPr>
              <w:t>（以下「機構」という。）の</w:t>
            </w:r>
            <w:r w:rsidRPr="003F6672">
              <w:rPr>
                <w:rStyle w:val="a3"/>
                <w:rFonts w:asciiTheme="minorEastAsia" w:eastAsiaTheme="minorEastAsia" w:hAnsiTheme="minorEastAsia"/>
                <w:i w:val="0"/>
                <w:sz w:val="22"/>
                <w:szCs w:val="22"/>
              </w:rPr>
              <w:t>高度通信</w:t>
            </w:r>
            <w:r w:rsidRPr="003F6672">
              <w:rPr>
                <w:rFonts w:asciiTheme="minorEastAsia" w:eastAsiaTheme="minorEastAsia" w:hAnsiTheme="minorEastAsia"/>
                <w:i/>
                <w:sz w:val="22"/>
                <w:szCs w:val="22"/>
              </w:rPr>
              <w:t>・</w:t>
            </w:r>
            <w:r w:rsidRPr="003F6672">
              <w:rPr>
                <w:rFonts w:asciiTheme="minorEastAsia" w:eastAsiaTheme="minorEastAsia" w:hAnsiTheme="minorEastAsia"/>
                <w:sz w:val="22"/>
                <w:szCs w:val="22"/>
              </w:rPr>
              <w:t>放送研究開発</w:t>
            </w:r>
            <w:r w:rsidRPr="003F6672">
              <w:rPr>
                <w:rStyle w:val="a3"/>
                <w:rFonts w:asciiTheme="minorEastAsia" w:eastAsiaTheme="minorEastAsia" w:hAnsiTheme="minorEastAsia"/>
                <w:i w:val="0"/>
                <w:sz w:val="22"/>
                <w:szCs w:val="22"/>
              </w:rPr>
              <w:t>委託研究</w:t>
            </w:r>
            <w:r w:rsidRPr="003F6672">
              <w:rPr>
                <w:rStyle w:val="a3"/>
                <w:rFonts w:asciiTheme="minorEastAsia" w:eastAsiaTheme="minorEastAsia" w:hAnsiTheme="minorEastAsia" w:hint="eastAsia"/>
                <w:i w:val="0"/>
                <w:sz w:val="22"/>
                <w:szCs w:val="22"/>
              </w:rPr>
              <w:t>について、甲及び機構が締結した研究課題</w:t>
            </w:r>
            <w:r w:rsidRPr="003F6672">
              <w:rPr>
                <w:rFonts w:asciiTheme="minorEastAsia" w:eastAsiaTheme="minorEastAsia" w:hAnsiTheme="minorEastAsia" w:hint="eastAsia"/>
                <w:sz w:val="22"/>
                <w:szCs w:val="22"/>
              </w:rPr>
              <w:t>「○○○○○○○○○○○」に係る平成○○年○○月○○日付け「委託契約書」（以下「原契約」という。）に従い、甲が乙に原契約に基づく委託業務の一部を再委託すること（以下、単に「再委託」という。）について、次のとおり合意し、「再委託契約書」（以下「本契約」という。）を締結する。</w:t>
            </w:r>
          </w:p>
          <w:p w:rsidR="003E1BEB" w:rsidRPr="003F6672" w:rsidRDefault="003E1BEB" w:rsidP="00786522">
            <w:pPr>
              <w:rPr>
                <w:rFonts w:asciiTheme="minorEastAsia" w:eastAsiaTheme="minorEastAsia" w:hAnsiTheme="minorEastAsia"/>
                <w:color w:val="000000"/>
                <w:sz w:val="22"/>
                <w:szCs w:val="22"/>
              </w:rPr>
            </w:pPr>
          </w:p>
          <w:p w:rsidR="003E1BEB" w:rsidRPr="003F6672" w:rsidRDefault="003E1BEB" w:rsidP="00786522">
            <w:pPr>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（用語の定義）</w:t>
            </w:r>
          </w:p>
          <w:p w:rsidR="003E1BEB" w:rsidRPr="003F6672" w:rsidRDefault="003E1BEB"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第１条　この契約書において、次の各号に掲げる用語の定義は、当該各号に定めるところによる。</w:t>
            </w:r>
          </w:p>
          <w:p w:rsidR="003E1BEB" w:rsidRPr="003F6672" w:rsidRDefault="003E1BEB" w:rsidP="003F6672">
            <w:pPr>
              <w:ind w:leftChars="100" w:left="436"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（1）発明　特許法（昭和３４年法律第１２１号）第２条に規定する発明をいう。</w:t>
            </w:r>
          </w:p>
          <w:p w:rsidR="003E1BEB" w:rsidRPr="003F6672" w:rsidRDefault="003E1BEB" w:rsidP="003F6672">
            <w:pPr>
              <w:ind w:leftChars="100" w:left="436"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（2）考案　実用新案法（昭和３４年法律第１２３号）第２条に規定する考案をいう。</w:t>
            </w:r>
          </w:p>
          <w:p w:rsidR="003E1BEB" w:rsidRPr="003F6672" w:rsidRDefault="003E1BEB" w:rsidP="003F6672">
            <w:pPr>
              <w:ind w:leftChars="100" w:left="436"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（3）意匠　意匠法（昭和３４年法律第１２５号）第２条に規定する意匠をいう。</w:t>
            </w:r>
          </w:p>
          <w:p w:rsidR="003E1BEB" w:rsidRPr="003F6672" w:rsidRDefault="003E1BEB" w:rsidP="003F6672">
            <w:pPr>
              <w:ind w:leftChars="100" w:left="436"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（4）回路配置　半導体集積回路の回路配置に関する法律（昭和６０年法律第４３号）第２条に規定する回路配置をいう。</w:t>
            </w:r>
          </w:p>
          <w:p w:rsidR="003E1BEB" w:rsidRPr="003F6672" w:rsidRDefault="003E1BEB" w:rsidP="003F6672">
            <w:pPr>
              <w:ind w:leftChars="100" w:left="436"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（5）プログラム　著作権法（昭和４５年法律第４８号）第２条第１項第１０号の２に規定するプログラムをいう。</w:t>
            </w:r>
          </w:p>
          <w:p w:rsidR="003E1BEB" w:rsidRPr="003F6672" w:rsidRDefault="003E1BEB" w:rsidP="003F6672">
            <w:pPr>
              <w:ind w:leftChars="100" w:left="436"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（6）著作物　著作権法第２条第１項第１号に規定する著作物をいう。</w:t>
            </w:r>
          </w:p>
          <w:p w:rsidR="003E1BEB" w:rsidRPr="003F6672" w:rsidRDefault="003E1BEB" w:rsidP="003F6672">
            <w:pPr>
              <w:ind w:leftChars="100" w:left="436"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（7）著作権　著作権法第１７条第１項に規定する著作権（外国の法令に基づくこれに相当する権利を含む。）をいう。</w:t>
            </w:r>
          </w:p>
          <w:p w:rsidR="003E1BEB" w:rsidRPr="003F6672" w:rsidRDefault="003E1BEB" w:rsidP="003F6672">
            <w:pPr>
              <w:ind w:leftChars="100" w:left="436"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（8）著作者人格権　著作権法第１７条第１項に規定する著作者人格権（外国の法令に基づくこれに相当する権利を含む。）をいう。</w:t>
            </w:r>
          </w:p>
          <w:p w:rsidR="003E1BEB" w:rsidRPr="003F6672" w:rsidRDefault="003E1BEB" w:rsidP="003F6672">
            <w:pPr>
              <w:ind w:leftChars="100" w:left="436"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（9）産業財産権　特許法に基づく特許権、実用新案法に基づく実用新案権、意匠法に基づく意匠権、半導体集積回路の回路配置に関する法律に基づく回路配置利用権及び種苗法（平成１０年法律第８３号）に基づく育成者権（外国の法令に基づくこれらに相当する各権利を含む。）をいう。</w:t>
            </w:r>
          </w:p>
          <w:p w:rsidR="003E1BEB" w:rsidRPr="003F6672" w:rsidRDefault="003E1BEB" w:rsidP="003F6672">
            <w:pPr>
              <w:ind w:leftChars="100" w:left="436"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（10）産業財産権を受ける権利　特許法に基づく特許を受ける権利、実用新案法に基づく実用新案登録を受ける権利、意匠法に基づく意匠登録を受ける権利及び半導体集積回路の回路配置に関する法律に基づく回路配置利用権の設定の登録を受ける権利（外国の法令に基づくこれらに相当する各権利を含む。）をいう。</w:t>
            </w:r>
          </w:p>
          <w:p w:rsidR="003E1BEB" w:rsidRPr="003F6672" w:rsidRDefault="003E1BEB" w:rsidP="003F6672">
            <w:pPr>
              <w:ind w:leftChars="100" w:left="436"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（11）知的財産権　産業財産権、産業財産権を受ける権利及び著作権</w:t>
            </w:r>
            <w:r w:rsidRPr="003F6672">
              <w:rPr>
                <w:rFonts w:asciiTheme="minorEastAsia" w:eastAsiaTheme="minorEastAsia" w:hAnsiTheme="minorEastAsia" w:hint="eastAsia"/>
                <w:color w:val="008000"/>
                <w:sz w:val="22"/>
                <w:szCs w:val="22"/>
              </w:rPr>
              <w:lastRenderedPageBreak/>
              <w:t>をいう。</w:t>
            </w:r>
          </w:p>
          <w:p w:rsidR="003E1BEB" w:rsidRPr="003F6672" w:rsidRDefault="003E1BEB" w:rsidP="003F6672">
            <w:pPr>
              <w:ind w:leftChars="100" w:left="436"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（12）ノウハウ　知的財産権の対象とならない技術情報のうち、秘匿することが可能なものをいう。</w:t>
            </w:r>
          </w:p>
          <w:p w:rsidR="003E1BEB" w:rsidRPr="003F6672" w:rsidRDefault="003E1BEB" w:rsidP="003F6672">
            <w:pPr>
              <w:ind w:leftChars="100" w:left="436"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（13）発明等　産業財産権及び著作権の対象となる発明、考案、意匠の創作、回路配置の創作、植物体の品種及びその育成並びに著作物の創作をいう。</w:t>
            </w:r>
          </w:p>
          <w:p w:rsidR="003E1BEB" w:rsidRPr="003F6672" w:rsidRDefault="003E1BEB" w:rsidP="00786522">
            <w:pPr>
              <w:rPr>
                <w:rFonts w:asciiTheme="minorEastAsia" w:eastAsiaTheme="minorEastAsia" w:hAnsiTheme="minorEastAsia"/>
                <w:color w:val="000000"/>
                <w:sz w:val="22"/>
                <w:szCs w:val="22"/>
              </w:rPr>
            </w:pPr>
          </w:p>
          <w:p w:rsidR="003E1BEB" w:rsidRPr="003F6672" w:rsidRDefault="003E1BEB" w:rsidP="00786522">
            <w:pPr>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 xml:space="preserve">（委託業務） </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第２条　甲は、次に掲げる項目に係る研究開発の業務（以下「委託業務」という。）の実施を乙に委託し、乙は本契約（この契約書、別紙の実施計画書による契約をいい、この契約の内容に変更があったときは、その変更後の契約をいう。以下同じ。）の定めるところに従い、これを履行することを受託する。</w:t>
            </w:r>
          </w:p>
          <w:p w:rsidR="003F6672" w:rsidRDefault="003E1BEB" w:rsidP="003F6672">
            <w:pPr>
              <w:ind w:leftChars="50" w:left="114" w:firstLineChars="50" w:firstLine="104"/>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原契約研究開発課題「○○○○・・・・・・・・・・・の研究開</w:t>
            </w:r>
          </w:p>
          <w:p w:rsidR="003E1BEB" w:rsidRPr="003F6672" w:rsidRDefault="003E1BEB" w:rsidP="003F6672">
            <w:pPr>
              <w:ind w:leftChars="50" w:left="114" w:firstLineChars="50" w:firstLine="104"/>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発」の内、課題○-○　「○○○○・・・・・・」</w:t>
            </w:r>
          </w:p>
          <w:p w:rsidR="003E1BEB" w:rsidRPr="003F6672" w:rsidRDefault="003E1BEB" w:rsidP="00786522">
            <w:pPr>
              <w:rPr>
                <w:rFonts w:asciiTheme="minorEastAsia" w:eastAsiaTheme="minorEastAsia" w:hAnsiTheme="minorEastAsia"/>
                <w:color w:val="FF0000"/>
                <w:sz w:val="22"/>
                <w:szCs w:val="22"/>
              </w:rPr>
            </w:pPr>
          </w:p>
          <w:p w:rsidR="003E1BEB" w:rsidRPr="003F6672" w:rsidRDefault="003E1BEB" w:rsidP="00786522">
            <w:pPr>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（契約金額等）</w:t>
            </w:r>
          </w:p>
          <w:p w:rsidR="003E1BEB" w:rsidRPr="003F6672" w:rsidRDefault="003E1BEB" w:rsidP="003F6672">
            <w:pPr>
              <w:ind w:left="208" w:hangingChars="100" w:hanging="208"/>
              <w:rPr>
                <w:rFonts w:asciiTheme="minorEastAsia" w:eastAsiaTheme="minorEastAsia" w:hAnsiTheme="minorEastAsia"/>
                <w:color w:val="000000"/>
                <w:sz w:val="22"/>
                <w:szCs w:val="22"/>
              </w:rPr>
            </w:pPr>
            <w:r w:rsidRPr="003F6672">
              <w:rPr>
                <w:rFonts w:asciiTheme="minorEastAsia" w:eastAsiaTheme="minorEastAsia" w:hAnsiTheme="minorEastAsia" w:hint="eastAsia"/>
                <w:sz w:val="22"/>
                <w:szCs w:val="22"/>
              </w:rPr>
              <w:t xml:space="preserve">第３条　</w:t>
            </w:r>
            <w:r w:rsidRPr="003F6672">
              <w:rPr>
                <w:rFonts w:asciiTheme="minorEastAsia" w:eastAsiaTheme="minorEastAsia" w:hAnsiTheme="minorEastAsia" w:hint="eastAsia"/>
                <w:color w:val="000000"/>
                <w:sz w:val="22"/>
                <w:szCs w:val="22"/>
              </w:rPr>
              <w:t>甲は、次に掲げる金額（以下「契約金額」という。）の限度内において、乙が委託業務の実施に要する経費を乙に支払う</w:t>
            </w:r>
            <w:r w:rsidRPr="003F6672">
              <w:rPr>
                <w:rFonts w:asciiTheme="minorEastAsia" w:eastAsiaTheme="minorEastAsia" w:hAnsiTheme="minorEastAsia" w:hint="eastAsia"/>
                <w:sz w:val="22"/>
                <w:szCs w:val="22"/>
              </w:rPr>
              <w:t>。</w:t>
            </w:r>
            <w:r w:rsidRPr="003F6672">
              <w:rPr>
                <w:rFonts w:asciiTheme="minorEastAsia" w:eastAsiaTheme="minorEastAsia" w:hAnsiTheme="minorEastAsia" w:hint="eastAsia"/>
                <w:color w:val="FF0000"/>
                <w:sz w:val="22"/>
                <w:szCs w:val="22"/>
              </w:rPr>
              <w:t xml:space="preserve"> </w:t>
            </w:r>
          </w:p>
          <w:p w:rsidR="00821105" w:rsidRPr="003F6672" w:rsidRDefault="00821105" w:rsidP="003F6672">
            <w:pPr>
              <w:ind w:leftChars="92" w:left="210"/>
              <w:rPr>
                <w:rFonts w:asciiTheme="minorEastAsia" w:eastAsiaTheme="minorEastAsia" w:hAnsiTheme="minorEastAsia"/>
                <w:color w:val="000000"/>
                <w:sz w:val="22"/>
                <w:szCs w:val="22"/>
              </w:rPr>
            </w:pPr>
            <w:r w:rsidRPr="003F6672">
              <w:rPr>
                <w:rFonts w:asciiTheme="minorEastAsia" w:eastAsiaTheme="minorEastAsia" w:hAnsiTheme="minorEastAsia" w:hint="eastAsia"/>
                <w:color w:val="000000"/>
                <w:sz w:val="22"/>
                <w:szCs w:val="22"/>
              </w:rPr>
              <w:t>なお、委託業務実施期間中、本委託業務に対し機構が行う評価等により、研究計画の見直しや経費の増額又は減額を行うことがある。</w:t>
            </w:r>
          </w:p>
          <w:p w:rsidR="003E1BEB" w:rsidRPr="003F6672" w:rsidRDefault="003E1BEB" w:rsidP="003F6672">
            <w:pPr>
              <w:ind w:leftChars="92" w:left="210"/>
              <w:rPr>
                <w:rFonts w:asciiTheme="minorEastAsia" w:eastAsiaTheme="minorEastAsia" w:hAnsiTheme="minorEastAsia"/>
                <w:color w:val="000000"/>
                <w:sz w:val="22"/>
                <w:szCs w:val="22"/>
              </w:rPr>
            </w:pPr>
            <w:r w:rsidRPr="003F6672">
              <w:rPr>
                <w:rFonts w:asciiTheme="minorEastAsia" w:eastAsiaTheme="minorEastAsia" w:hAnsiTheme="minorEastAsia" w:hint="eastAsia"/>
                <w:color w:val="000000"/>
                <w:sz w:val="22"/>
                <w:szCs w:val="22"/>
              </w:rPr>
              <w:t>契約金額 金○○○○円</w:t>
            </w:r>
            <w:r w:rsidR="006409B1" w:rsidRPr="003F6672">
              <w:rPr>
                <w:rFonts w:asciiTheme="minorEastAsia" w:eastAsiaTheme="minorEastAsia" w:hAnsiTheme="minorEastAsia" w:hint="eastAsia"/>
                <w:color w:val="000000"/>
                <w:sz w:val="22"/>
                <w:szCs w:val="22"/>
              </w:rPr>
              <w:t>（</w:t>
            </w:r>
            <w:r w:rsidRPr="003F6672">
              <w:rPr>
                <w:rFonts w:asciiTheme="minorEastAsia" w:eastAsiaTheme="minorEastAsia" w:hAnsiTheme="minorEastAsia" w:hint="eastAsia"/>
                <w:color w:val="000000"/>
                <w:sz w:val="22"/>
                <w:szCs w:val="22"/>
              </w:rPr>
              <w:t>うち消費税額及び地方消費税額</w:t>
            </w:r>
            <w:r w:rsidR="006409B1" w:rsidRPr="003F6672">
              <w:rPr>
                <w:rFonts w:asciiTheme="minorEastAsia" w:eastAsiaTheme="minorEastAsia" w:hAnsiTheme="minorEastAsia" w:hint="eastAsia"/>
                <w:color w:val="000000"/>
                <w:sz w:val="22"/>
                <w:szCs w:val="22"/>
              </w:rPr>
              <w:t>含む</w:t>
            </w:r>
            <w:r w:rsidRPr="003F6672">
              <w:rPr>
                <w:rFonts w:asciiTheme="minorEastAsia" w:eastAsiaTheme="minorEastAsia" w:hAnsiTheme="minorEastAsia" w:hint="eastAsia"/>
                <w:color w:val="000000"/>
                <w:sz w:val="22"/>
                <w:szCs w:val="22"/>
              </w:rPr>
              <w:t xml:space="preserve">） </w:t>
            </w:r>
          </w:p>
          <w:p w:rsidR="003E1BEB" w:rsidRPr="003F6672" w:rsidRDefault="003E1BEB" w:rsidP="003F6672">
            <w:pPr>
              <w:ind w:leftChars="92" w:left="210"/>
              <w:rPr>
                <w:rFonts w:asciiTheme="minorEastAsia" w:eastAsiaTheme="minorEastAsia" w:hAnsiTheme="minorEastAsia"/>
                <w:color w:val="000000"/>
                <w:sz w:val="22"/>
                <w:szCs w:val="22"/>
              </w:rPr>
            </w:pPr>
            <w:r w:rsidRPr="003F6672">
              <w:rPr>
                <w:rFonts w:asciiTheme="minorEastAsia" w:eastAsiaTheme="minorEastAsia" w:hAnsiTheme="minorEastAsia" w:hint="eastAsia"/>
                <w:color w:val="000000"/>
                <w:sz w:val="22"/>
                <w:szCs w:val="22"/>
              </w:rPr>
              <w:t>ただし、各事業</w:t>
            </w:r>
            <w:r w:rsidRPr="003F6672">
              <w:rPr>
                <w:rFonts w:asciiTheme="minorEastAsia" w:eastAsiaTheme="minorEastAsia" w:hAnsiTheme="minorEastAsia" w:hint="eastAsia"/>
                <w:sz w:val="22"/>
                <w:szCs w:val="22"/>
              </w:rPr>
              <w:t>年度（４月１日から翌年３月３１日までの間の１年間をいう。）において甲が乙に支払う委託業務の実施に要する経費の限度額は、</w:t>
            </w:r>
            <w:r w:rsidRPr="003F6672">
              <w:rPr>
                <w:rFonts w:asciiTheme="minorEastAsia" w:eastAsiaTheme="minorEastAsia" w:hAnsiTheme="minorEastAsia" w:hint="eastAsia"/>
                <w:color w:val="000000"/>
                <w:sz w:val="22"/>
                <w:szCs w:val="22"/>
              </w:rPr>
              <w:t xml:space="preserve">次のとおりとする。 </w:t>
            </w:r>
          </w:p>
          <w:p w:rsidR="003E1BEB" w:rsidRPr="003F6672" w:rsidRDefault="003E1BEB" w:rsidP="003F6672">
            <w:pPr>
              <w:ind w:leftChars="100" w:left="228"/>
              <w:rPr>
                <w:rFonts w:asciiTheme="minorEastAsia" w:eastAsiaTheme="minorEastAsia" w:hAnsiTheme="minorEastAsia"/>
                <w:color w:val="000000"/>
                <w:sz w:val="22"/>
                <w:szCs w:val="22"/>
              </w:rPr>
            </w:pPr>
            <w:r w:rsidRPr="003F6672">
              <w:rPr>
                <w:rFonts w:asciiTheme="minorEastAsia" w:eastAsiaTheme="minorEastAsia" w:hAnsiTheme="minorEastAsia" w:hint="eastAsia"/>
                <w:color w:val="000000"/>
                <w:sz w:val="22"/>
                <w:szCs w:val="22"/>
              </w:rPr>
              <w:t>平成○○年度</w:t>
            </w:r>
            <w:r w:rsidRPr="003F6672">
              <w:rPr>
                <w:rFonts w:asciiTheme="minorEastAsia" w:eastAsiaTheme="minorEastAsia" w:hAnsiTheme="minorEastAsia" w:hint="eastAsia"/>
                <w:color w:val="FF0000"/>
                <w:sz w:val="22"/>
                <w:szCs w:val="22"/>
              </w:rPr>
              <w:t xml:space="preserve"> </w:t>
            </w:r>
            <w:r w:rsidRPr="003F6672">
              <w:rPr>
                <w:rFonts w:asciiTheme="minorEastAsia" w:eastAsiaTheme="minorEastAsia" w:hAnsiTheme="minorEastAsia" w:hint="eastAsia"/>
                <w:sz w:val="22"/>
                <w:szCs w:val="22"/>
              </w:rPr>
              <w:t>金○○○○円</w:t>
            </w:r>
            <w:r w:rsidRPr="003F6672">
              <w:rPr>
                <w:rFonts w:asciiTheme="minorEastAsia" w:eastAsiaTheme="minorEastAsia" w:hAnsiTheme="minorEastAsia" w:hint="eastAsia"/>
                <w:color w:val="000000"/>
                <w:sz w:val="22"/>
                <w:szCs w:val="22"/>
              </w:rPr>
              <w:t xml:space="preserve"> </w:t>
            </w:r>
            <w:r w:rsidR="006409B1" w:rsidRPr="003F6672">
              <w:rPr>
                <w:rFonts w:asciiTheme="minorEastAsia" w:eastAsiaTheme="minorEastAsia" w:hAnsiTheme="minorEastAsia" w:hint="eastAsia"/>
                <w:color w:val="000000"/>
                <w:sz w:val="22"/>
                <w:szCs w:val="22"/>
              </w:rPr>
              <w:t>（うち消費税額及び地方消費税額含む）</w:t>
            </w:r>
          </w:p>
          <w:p w:rsidR="006409B1" w:rsidRPr="003F6672" w:rsidRDefault="006409B1" w:rsidP="003F6672">
            <w:pPr>
              <w:ind w:leftChars="100" w:left="228"/>
              <w:rPr>
                <w:rFonts w:asciiTheme="minorEastAsia" w:eastAsiaTheme="minorEastAsia" w:hAnsiTheme="minorEastAsia"/>
                <w:color w:val="000000"/>
                <w:sz w:val="22"/>
                <w:szCs w:val="22"/>
              </w:rPr>
            </w:pPr>
            <w:r w:rsidRPr="003F6672">
              <w:rPr>
                <w:rFonts w:asciiTheme="minorEastAsia" w:eastAsiaTheme="minorEastAsia" w:hAnsiTheme="minorEastAsia" w:hint="eastAsia"/>
                <w:color w:val="000000"/>
                <w:sz w:val="22"/>
                <w:szCs w:val="22"/>
              </w:rPr>
              <w:t>平成○○年度</w:t>
            </w:r>
            <w:r w:rsidRPr="003F6672">
              <w:rPr>
                <w:rFonts w:asciiTheme="minorEastAsia" w:eastAsiaTheme="minorEastAsia" w:hAnsiTheme="minorEastAsia" w:hint="eastAsia"/>
                <w:color w:val="FF0000"/>
                <w:sz w:val="22"/>
                <w:szCs w:val="22"/>
              </w:rPr>
              <w:t xml:space="preserve"> </w:t>
            </w:r>
            <w:r w:rsidRPr="003F6672">
              <w:rPr>
                <w:rFonts w:asciiTheme="minorEastAsia" w:eastAsiaTheme="minorEastAsia" w:hAnsiTheme="minorEastAsia" w:hint="eastAsia"/>
                <w:sz w:val="22"/>
                <w:szCs w:val="22"/>
              </w:rPr>
              <w:t>金○○○○円</w:t>
            </w:r>
            <w:r w:rsidRPr="003F6672">
              <w:rPr>
                <w:rFonts w:asciiTheme="minorEastAsia" w:eastAsiaTheme="minorEastAsia" w:hAnsiTheme="minorEastAsia" w:hint="eastAsia"/>
                <w:color w:val="000000"/>
                <w:sz w:val="22"/>
                <w:szCs w:val="22"/>
              </w:rPr>
              <w:t xml:space="preserve"> （うち消費税額及び地方消費税額含む）</w:t>
            </w:r>
          </w:p>
          <w:p w:rsidR="003E1BEB" w:rsidRPr="003F6672" w:rsidRDefault="003E1BEB" w:rsidP="00786522">
            <w:pPr>
              <w:rPr>
                <w:rFonts w:asciiTheme="minorEastAsia" w:eastAsiaTheme="minorEastAsia" w:hAnsiTheme="minorEastAsia"/>
                <w:color w:val="FF0000"/>
                <w:sz w:val="22"/>
                <w:szCs w:val="22"/>
              </w:rPr>
            </w:pPr>
          </w:p>
          <w:p w:rsidR="003E1BEB" w:rsidRPr="003F6672" w:rsidRDefault="003E1BEB" w:rsidP="00786522">
            <w:pPr>
              <w:pStyle w:val="a5"/>
              <w:tabs>
                <w:tab w:val="clear" w:pos="4252"/>
                <w:tab w:val="clear" w:pos="8504"/>
              </w:tabs>
              <w:snapToGrid/>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（委託期間）</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第４条　委託業務の実施期間（以下「委託期間」という。）は、次のとおりとし、乙は、委託期間内に委託業務を完了しなければならない。</w:t>
            </w:r>
          </w:p>
          <w:p w:rsidR="003E1BEB" w:rsidRPr="003F6672" w:rsidRDefault="003E1BEB" w:rsidP="003F6672">
            <w:pPr>
              <w:pStyle w:val="a5"/>
              <w:tabs>
                <w:tab w:val="clear" w:pos="4252"/>
                <w:tab w:val="clear" w:pos="8504"/>
              </w:tabs>
              <w:snapToGrid/>
              <w:ind w:firstLineChars="100" w:firstLine="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平成○○年○月○日から平成○○年３月３１日まで</w:t>
            </w:r>
          </w:p>
          <w:p w:rsidR="003E1BEB" w:rsidRPr="003F6672" w:rsidRDefault="003E1BEB" w:rsidP="00786522">
            <w:pPr>
              <w:rPr>
                <w:rFonts w:asciiTheme="minorEastAsia" w:eastAsiaTheme="minorEastAsia" w:hAnsiTheme="minorEastAsia"/>
                <w:color w:val="000000"/>
                <w:sz w:val="22"/>
                <w:szCs w:val="22"/>
              </w:rPr>
            </w:pPr>
          </w:p>
          <w:p w:rsidR="003E1BEB" w:rsidRPr="003F6672" w:rsidRDefault="003E1BEB" w:rsidP="00786522">
            <w:pPr>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（実施計画書）</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第５条　委託期間全体を通じた委託業務の目標、内容及び実施に要する経費の内訳等は、実施計画書に定めるとおりとする。ただし、実施計画書が変更されたときは、変更された実施計画書に定めるとおりとする。</w:t>
            </w:r>
          </w:p>
          <w:p w:rsidR="003E1BEB" w:rsidRPr="003F6672" w:rsidRDefault="003E1BEB" w:rsidP="00786522">
            <w:pPr>
              <w:rPr>
                <w:rFonts w:asciiTheme="minorEastAsia" w:eastAsiaTheme="minorEastAsia" w:hAnsiTheme="minorEastAsia"/>
                <w:color w:val="000000"/>
                <w:sz w:val="22"/>
                <w:szCs w:val="22"/>
              </w:rPr>
            </w:pPr>
          </w:p>
          <w:p w:rsidR="003E1BEB" w:rsidRPr="003F6672" w:rsidRDefault="003E1BEB" w:rsidP="00786522">
            <w:pPr>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（委託業務の実施）</w:t>
            </w:r>
          </w:p>
          <w:p w:rsidR="003E1BEB" w:rsidRPr="003F6672" w:rsidRDefault="003E1BEB"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lastRenderedPageBreak/>
              <w:t>第６条　乙は、委託業務を実施計画書に定めるところに従い、信義誠実の原則に則り、善良なる管理者の注意をもって実施しなければならない。</w:t>
            </w:r>
          </w:p>
          <w:p w:rsidR="003E1BEB" w:rsidRPr="003F6672" w:rsidRDefault="003E1BEB" w:rsidP="00786522">
            <w:pPr>
              <w:rPr>
                <w:rFonts w:asciiTheme="minorEastAsia" w:eastAsiaTheme="minorEastAsia" w:hAnsiTheme="minorEastAsia"/>
                <w:sz w:val="22"/>
                <w:szCs w:val="22"/>
              </w:rPr>
            </w:pPr>
          </w:p>
          <w:p w:rsidR="003E1BEB" w:rsidRPr="003F6672" w:rsidRDefault="003E1BEB" w:rsidP="00786522">
            <w:pPr>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（再委託）</w:t>
            </w:r>
          </w:p>
          <w:p w:rsidR="003E1BEB" w:rsidRPr="003F6672" w:rsidRDefault="003E1BEB" w:rsidP="00786522">
            <w:pPr>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第７条　乙は、委託業務をさらに第三者に委託してはならない。</w:t>
            </w:r>
          </w:p>
          <w:p w:rsidR="003E1BEB" w:rsidRPr="003F6672" w:rsidRDefault="003E1BEB" w:rsidP="00786522">
            <w:pPr>
              <w:rPr>
                <w:rFonts w:asciiTheme="minorEastAsia" w:eastAsiaTheme="minorEastAsia" w:hAnsiTheme="minorEastAsia"/>
                <w:sz w:val="22"/>
                <w:szCs w:val="22"/>
              </w:rPr>
            </w:pPr>
          </w:p>
          <w:p w:rsidR="003E1BEB" w:rsidRPr="003F6672" w:rsidRDefault="003E1BEB" w:rsidP="00786522">
            <w:pPr>
              <w:rPr>
                <w:rFonts w:asciiTheme="minorEastAsia" w:eastAsiaTheme="minorEastAsia" w:hAnsiTheme="minorEastAsia"/>
                <w:color w:val="000000"/>
                <w:sz w:val="22"/>
                <w:szCs w:val="22"/>
              </w:rPr>
            </w:pPr>
          </w:p>
          <w:p w:rsidR="009E7E69" w:rsidRPr="003F6672" w:rsidRDefault="009E7E69" w:rsidP="00786522">
            <w:pPr>
              <w:rPr>
                <w:rFonts w:asciiTheme="minorEastAsia" w:eastAsiaTheme="minorEastAsia" w:hAnsiTheme="minorEastAsia"/>
                <w:color w:val="000000"/>
                <w:sz w:val="22"/>
                <w:szCs w:val="22"/>
              </w:rPr>
            </w:pPr>
          </w:p>
          <w:p w:rsidR="009E7E69" w:rsidRPr="003F6672" w:rsidRDefault="009E7E69" w:rsidP="00786522">
            <w:pPr>
              <w:rPr>
                <w:rFonts w:asciiTheme="minorEastAsia" w:eastAsiaTheme="minorEastAsia" w:hAnsiTheme="minorEastAsia"/>
                <w:color w:val="000000"/>
                <w:sz w:val="22"/>
                <w:szCs w:val="22"/>
              </w:rPr>
            </w:pPr>
          </w:p>
          <w:p w:rsidR="003E1BEB" w:rsidRPr="003F6672" w:rsidRDefault="003E1BEB" w:rsidP="00786522">
            <w:pPr>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（権利義務の承継）</w:t>
            </w:r>
          </w:p>
          <w:p w:rsidR="003E1BEB" w:rsidRPr="003F6672" w:rsidRDefault="003E1BEB" w:rsidP="003F6672">
            <w:pPr>
              <w:pStyle w:val="a5"/>
              <w:tabs>
                <w:tab w:val="clear" w:pos="4252"/>
                <w:tab w:val="clear" w:pos="8504"/>
              </w:tabs>
              <w:snapToGrid/>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第８条　乙は、第三者に対して、本契約によ</w:t>
            </w:r>
            <w:r w:rsidR="0002541A" w:rsidRPr="003F6672">
              <w:rPr>
                <w:rFonts w:asciiTheme="minorEastAsia" w:eastAsiaTheme="minorEastAsia" w:hAnsiTheme="minorEastAsia" w:hint="eastAsia"/>
                <w:sz w:val="22"/>
                <w:szCs w:val="22"/>
              </w:rPr>
              <w:t>り</w:t>
            </w:r>
            <w:r w:rsidRPr="003F6672">
              <w:rPr>
                <w:rFonts w:asciiTheme="minorEastAsia" w:eastAsiaTheme="minorEastAsia" w:hAnsiTheme="minorEastAsia" w:hint="eastAsia"/>
                <w:sz w:val="22"/>
                <w:szCs w:val="22"/>
              </w:rPr>
              <w:t>生じる権利を譲渡し、又は義務を承継させようとするときは、機構が別に定める</w:t>
            </w:r>
            <w:r w:rsidR="004F5674" w:rsidRPr="003F6672">
              <w:rPr>
                <w:rFonts w:asciiTheme="minorEastAsia" w:eastAsiaTheme="minorEastAsia" w:hAnsiTheme="minorEastAsia" w:hint="eastAsia"/>
                <w:sz w:val="22"/>
                <w:szCs w:val="22"/>
              </w:rPr>
              <w:t>様式による権利義務承継承認申請書を甲に提出し、</w:t>
            </w:r>
            <w:r w:rsidRPr="003F6672">
              <w:rPr>
                <w:rFonts w:asciiTheme="minorEastAsia" w:eastAsiaTheme="minorEastAsia" w:hAnsiTheme="minorEastAsia" w:hint="eastAsia"/>
                <w:sz w:val="22"/>
                <w:szCs w:val="22"/>
              </w:rPr>
              <w:t>あらかじめ甲の承認を得なければならない。</w:t>
            </w:r>
          </w:p>
          <w:p w:rsidR="009E7E69" w:rsidRPr="003F6672" w:rsidRDefault="009E7E69" w:rsidP="00786522">
            <w:pPr>
              <w:rPr>
                <w:rFonts w:asciiTheme="minorEastAsia" w:eastAsiaTheme="minorEastAsia" w:hAnsiTheme="minorEastAsia"/>
                <w:color w:val="000000"/>
                <w:sz w:val="22"/>
                <w:szCs w:val="22"/>
              </w:rPr>
            </w:pPr>
          </w:p>
          <w:p w:rsidR="003E1BEB" w:rsidRPr="003F6672" w:rsidRDefault="003E1BEB" w:rsidP="00786522">
            <w:pPr>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（委託業務の管理）</w:t>
            </w:r>
          </w:p>
          <w:p w:rsidR="003E1BEB" w:rsidRPr="003F6672" w:rsidRDefault="003E1BEB" w:rsidP="003F6672">
            <w:pPr>
              <w:pStyle w:val="a5"/>
              <w:tabs>
                <w:tab w:val="clear" w:pos="4252"/>
                <w:tab w:val="clear" w:pos="8504"/>
              </w:tabs>
              <w:snapToGrid/>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第９条　甲</w:t>
            </w:r>
            <w:r w:rsidR="00A40FA5" w:rsidRPr="003F6672">
              <w:rPr>
                <w:rFonts w:asciiTheme="minorEastAsia" w:eastAsiaTheme="minorEastAsia" w:hAnsiTheme="minorEastAsia" w:hint="eastAsia"/>
                <w:sz w:val="22"/>
                <w:szCs w:val="22"/>
              </w:rPr>
              <w:t>及び機構</w:t>
            </w:r>
            <w:r w:rsidRPr="003F6672">
              <w:rPr>
                <w:rFonts w:asciiTheme="minorEastAsia" w:eastAsiaTheme="minorEastAsia" w:hAnsiTheme="minorEastAsia" w:hint="eastAsia"/>
                <w:sz w:val="22"/>
                <w:szCs w:val="22"/>
              </w:rPr>
              <w:t>は、委託業務の実施状況を把握するために必要があると認めるときは、次の各号に掲げる措置を講じることができるものとする。</w:t>
            </w:r>
          </w:p>
          <w:p w:rsidR="003E1BEB" w:rsidRPr="003F6672" w:rsidRDefault="003E1BEB" w:rsidP="003F6672">
            <w:pPr>
              <w:ind w:leftChars="100" w:left="436" w:hangingChars="100" w:hanging="208"/>
              <w:rPr>
                <w:rFonts w:asciiTheme="minorEastAsia" w:eastAsiaTheme="minorEastAsia" w:hAnsiTheme="minorEastAsia"/>
                <w:sz w:val="22"/>
                <w:szCs w:val="22"/>
              </w:rPr>
            </w:pPr>
            <w:r w:rsidRPr="003F6672">
              <w:rPr>
                <w:rFonts w:asciiTheme="minorEastAsia" w:eastAsiaTheme="minorEastAsia" w:hAnsiTheme="minorEastAsia" w:cs="Mincho" w:hint="eastAsia"/>
                <w:sz w:val="22"/>
                <w:szCs w:val="22"/>
              </w:rPr>
              <w:t>(1) 委託業務の進捗状況、実施方法等について、期限を定めて調査し、報告させること。</w:t>
            </w:r>
          </w:p>
          <w:p w:rsidR="003E1BEB" w:rsidRPr="003F6672" w:rsidRDefault="003E1BEB" w:rsidP="003F6672">
            <w:pPr>
              <w:ind w:leftChars="100" w:left="436" w:hangingChars="100" w:hanging="208"/>
              <w:rPr>
                <w:rFonts w:asciiTheme="minorEastAsia" w:eastAsiaTheme="minorEastAsia" w:hAnsiTheme="minorEastAsia"/>
                <w:sz w:val="22"/>
                <w:szCs w:val="22"/>
              </w:rPr>
            </w:pPr>
            <w:r w:rsidRPr="003F6672">
              <w:rPr>
                <w:rFonts w:asciiTheme="minorEastAsia" w:eastAsiaTheme="minorEastAsia" w:hAnsiTheme="minorEastAsia" w:cs="Mincho" w:hint="eastAsia"/>
                <w:sz w:val="22"/>
                <w:szCs w:val="22"/>
              </w:rPr>
              <w:t>(2) 甲の</w:t>
            </w:r>
            <w:r w:rsidRPr="003F6672">
              <w:rPr>
                <w:rFonts w:asciiTheme="minorEastAsia" w:eastAsiaTheme="minorEastAsia" w:hAnsiTheme="minorEastAsia" w:hint="eastAsia"/>
                <w:sz w:val="22"/>
                <w:szCs w:val="22"/>
              </w:rPr>
              <w:t>社員</w:t>
            </w:r>
            <w:r w:rsidR="00A40FA5" w:rsidRPr="003F6672">
              <w:rPr>
                <w:rFonts w:asciiTheme="minorEastAsia" w:eastAsiaTheme="minorEastAsia" w:hAnsiTheme="minorEastAsia" w:hint="eastAsia"/>
                <w:sz w:val="22"/>
                <w:szCs w:val="22"/>
              </w:rPr>
              <w:t>又</w:t>
            </w:r>
            <w:r w:rsidRPr="003F6672">
              <w:rPr>
                <w:rFonts w:asciiTheme="minorEastAsia" w:eastAsiaTheme="minorEastAsia" w:hAnsiTheme="minorEastAsia" w:hint="eastAsia"/>
                <w:sz w:val="22"/>
                <w:szCs w:val="22"/>
              </w:rPr>
              <w:t>は機構の職員</w:t>
            </w:r>
            <w:r w:rsidRPr="003F6672">
              <w:rPr>
                <w:rFonts w:asciiTheme="minorEastAsia" w:eastAsiaTheme="minorEastAsia" w:hAnsiTheme="minorEastAsia" w:cs="Mincho" w:hint="eastAsia"/>
                <w:sz w:val="22"/>
                <w:szCs w:val="22"/>
              </w:rPr>
              <w:t>を委託業務の実施場所へ派遣し、委託業務の実施に立ち合わせること。</w:t>
            </w:r>
          </w:p>
          <w:p w:rsidR="003E1BEB" w:rsidRPr="003F6672" w:rsidRDefault="003E1BEB" w:rsidP="003F6672">
            <w:pPr>
              <w:pStyle w:val="a5"/>
              <w:tabs>
                <w:tab w:val="clear" w:pos="4252"/>
                <w:tab w:val="clear" w:pos="8504"/>
              </w:tabs>
              <w:snapToGrid/>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２　甲は、前項の措置を講じた結果、特に必要があると認めるときは、乙と協議し、委託業務の実施に必要な指示を乙に行うことができるものとする。</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３　前２項の規定は、委託業務の完了若しくは中止、又は本契約が解除された後５年間は、なおその効力を有するものとする。</w:t>
            </w:r>
          </w:p>
          <w:p w:rsidR="003E1BEB" w:rsidRPr="003F6672" w:rsidRDefault="003E1BEB" w:rsidP="00786522">
            <w:pPr>
              <w:rPr>
                <w:rFonts w:asciiTheme="minorEastAsia" w:eastAsiaTheme="minorEastAsia" w:hAnsiTheme="minorEastAsia"/>
                <w:color w:val="000000"/>
                <w:sz w:val="22"/>
                <w:szCs w:val="22"/>
              </w:rPr>
            </w:pPr>
          </w:p>
          <w:p w:rsidR="003E1BEB" w:rsidRPr="003F6672" w:rsidRDefault="003E1BEB" w:rsidP="00786522">
            <w:pPr>
              <w:rPr>
                <w:rFonts w:asciiTheme="minorEastAsia" w:eastAsiaTheme="minorEastAsia" w:hAnsiTheme="minorEastAsia"/>
                <w:sz w:val="22"/>
                <w:szCs w:val="22"/>
              </w:rPr>
            </w:pPr>
          </w:p>
          <w:p w:rsidR="00F95ADB" w:rsidRPr="003F6672" w:rsidRDefault="00F95ADB" w:rsidP="00786522">
            <w:pPr>
              <w:rPr>
                <w:rFonts w:asciiTheme="minorEastAsia" w:eastAsiaTheme="minorEastAsia" w:hAnsiTheme="minorEastAsia"/>
                <w:sz w:val="22"/>
                <w:szCs w:val="22"/>
              </w:rPr>
            </w:pPr>
          </w:p>
          <w:p w:rsidR="00F95ADB" w:rsidRPr="003F6672" w:rsidRDefault="00F95ADB" w:rsidP="00786522">
            <w:pPr>
              <w:rPr>
                <w:rFonts w:asciiTheme="minorEastAsia" w:eastAsiaTheme="minorEastAsia" w:hAnsiTheme="minorEastAsia"/>
                <w:sz w:val="22"/>
                <w:szCs w:val="22"/>
              </w:rPr>
            </w:pPr>
          </w:p>
          <w:p w:rsidR="00F95ADB" w:rsidRPr="003F6672" w:rsidRDefault="00F95ADB" w:rsidP="00786522">
            <w:pPr>
              <w:rPr>
                <w:rFonts w:asciiTheme="minorEastAsia" w:eastAsiaTheme="minorEastAsia" w:hAnsiTheme="minorEastAsia"/>
                <w:sz w:val="22"/>
                <w:szCs w:val="22"/>
              </w:rPr>
            </w:pPr>
          </w:p>
          <w:p w:rsidR="00F95ADB" w:rsidRPr="003F6672" w:rsidRDefault="00F95ADB" w:rsidP="00786522">
            <w:pPr>
              <w:rPr>
                <w:rFonts w:asciiTheme="minorEastAsia" w:eastAsiaTheme="minorEastAsia" w:hAnsiTheme="minorEastAsia"/>
                <w:sz w:val="22"/>
                <w:szCs w:val="22"/>
              </w:rPr>
            </w:pPr>
          </w:p>
          <w:p w:rsidR="003E1BEB" w:rsidRPr="003F6672" w:rsidRDefault="003E1BEB" w:rsidP="00786522">
            <w:pPr>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（委託業務の実施に要する経費の支出）</w:t>
            </w:r>
          </w:p>
          <w:p w:rsidR="003E1BEB" w:rsidRPr="003F6672" w:rsidRDefault="003E1BEB" w:rsidP="003F6672">
            <w:pPr>
              <w:pStyle w:val="a5"/>
              <w:tabs>
                <w:tab w:val="clear" w:pos="4252"/>
                <w:tab w:val="clear" w:pos="8504"/>
              </w:tabs>
              <w:snapToGrid/>
              <w:ind w:left="208" w:hangingChars="100" w:hanging="208"/>
              <w:rPr>
                <w:rFonts w:asciiTheme="minorEastAsia" w:eastAsiaTheme="minorEastAsia" w:hAnsiTheme="minorEastAsia"/>
                <w:dstrike/>
                <w:color w:val="FF0000"/>
                <w:sz w:val="22"/>
                <w:szCs w:val="22"/>
                <w:u w:val="single"/>
              </w:rPr>
            </w:pPr>
            <w:r w:rsidRPr="003F6672">
              <w:rPr>
                <w:rFonts w:asciiTheme="minorEastAsia" w:eastAsiaTheme="minorEastAsia" w:hAnsiTheme="minorEastAsia" w:hint="eastAsia"/>
                <w:sz w:val="22"/>
                <w:szCs w:val="22"/>
              </w:rPr>
              <w:t>第１０条　乙は、委託業務の実施に要する経費を直接的な経費と間接的な経費に分けて、実施計画書に記載された経費の内訳に従って支出しなければならない。ただし、実施計画書に記載された事業年度毎の経費の内訳について、次に揚げるＩからⅣ</w:t>
            </w:r>
            <w:r w:rsidR="00F67CFA">
              <w:rPr>
                <w:rFonts w:asciiTheme="minorEastAsia" w:eastAsiaTheme="minorEastAsia" w:hAnsiTheme="minorEastAsia" w:hint="eastAsia"/>
                <w:sz w:val="22"/>
                <w:szCs w:val="22"/>
              </w:rPr>
              <w:t>まで</w:t>
            </w:r>
            <w:r w:rsidRPr="003F6672">
              <w:rPr>
                <w:rFonts w:asciiTheme="minorEastAsia" w:eastAsiaTheme="minorEastAsia" w:hAnsiTheme="minorEastAsia" w:hint="eastAsia"/>
                <w:sz w:val="22"/>
                <w:szCs w:val="22"/>
              </w:rPr>
              <w:t>の項目の相互において流</w:t>
            </w:r>
            <w:r w:rsidRPr="003F6672">
              <w:rPr>
                <w:rFonts w:asciiTheme="minorEastAsia" w:eastAsiaTheme="minorEastAsia" w:hAnsiTheme="minorEastAsia" w:hint="eastAsia"/>
                <w:sz w:val="22"/>
                <w:szCs w:val="22"/>
              </w:rPr>
              <w:lastRenderedPageBreak/>
              <w:t>用することができる。</w:t>
            </w:r>
          </w:p>
          <w:p w:rsidR="003E1BEB" w:rsidRPr="003F6672" w:rsidRDefault="003E1BEB" w:rsidP="003F6672">
            <w:pPr>
              <w:ind w:firstLineChars="100" w:firstLine="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直接的な経費</w:t>
            </w:r>
          </w:p>
          <w:p w:rsidR="003E1BEB" w:rsidRPr="003F6672" w:rsidRDefault="003E1BEB" w:rsidP="003F6672">
            <w:pPr>
              <w:ind w:firstLineChars="100" w:firstLine="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 xml:space="preserve">　Ⅰ　物品費</w:t>
            </w:r>
          </w:p>
          <w:p w:rsidR="003E1BEB" w:rsidRPr="003F6672" w:rsidRDefault="003E1BEB" w:rsidP="003F6672">
            <w:pPr>
              <w:ind w:firstLineChars="100" w:firstLine="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 xml:space="preserve">　Ⅱ　人件費・謝金</w:t>
            </w:r>
          </w:p>
          <w:p w:rsidR="003E1BEB" w:rsidRPr="003F6672" w:rsidRDefault="003E1BEB" w:rsidP="003F6672">
            <w:pPr>
              <w:ind w:firstLineChars="100" w:firstLine="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 xml:space="preserve">　Ⅲ　旅費</w:t>
            </w:r>
          </w:p>
          <w:p w:rsidR="003E1BEB" w:rsidRPr="003F6672" w:rsidRDefault="003E1BEB" w:rsidP="003F6672">
            <w:pPr>
              <w:ind w:firstLineChars="100" w:firstLine="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 xml:space="preserve">　Ⅳ　その他</w:t>
            </w:r>
          </w:p>
          <w:p w:rsidR="003E1BEB" w:rsidRPr="003F6672" w:rsidRDefault="003E1BEB" w:rsidP="003F6672">
            <w:pPr>
              <w:ind w:firstLineChars="100" w:firstLine="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間接的な経費</w:t>
            </w:r>
          </w:p>
          <w:p w:rsidR="003E1BEB" w:rsidRPr="003F6672" w:rsidRDefault="003E1BEB" w:rsidP="003F6672">
            <w:pPr>
              <w:ind w:firstLineChars="100" w:firstLine="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 xml:space="preserve">　Ⅴ　一般管理費</w:t>
            </w:r>
          </w:p>
          <w:p w:rsidR="00CB6EF9" w:rsidRPr="003F6672" w:rsidRDefault="00CB6EF9" w:rsidP="00786522">
            <w:pPr>
              <w:rPr>
                <w:rFonts w:asciiTheme="minorEastAsia" w:eastAsiaTheme="minorEastAsia" w:hAnsiTheme="minorEastAsia"/>
                <w:color w:val="FF0000"/>
                <w:sz w:val="22"/>
                <w:szCs w:val="22"/>
              </w:rPr>
            </w:pPr>
          </w:p>
          <w:p w:rsidR="003E1BEB" w:rsidRPr="003F6672" w:rsidRDefault="003E1BEB" w:rsidP="00786522">
            <w:pPr>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（帳簿等の整理）</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第１１条　乙は、委託業務の実施に要する経費に関し専用の帳簿を備え、支出額を明確に記載しておかなければならない。</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２　乙は、委託業務の実施に要する経費を、機構が別に定める原価報告書作成要領に定める経費項目に従って、前項の帳簿に記載し、かつ、その支出内容を証明し、又は説明する書類を整理して保管しなければならない。</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３　前項の帳簿及び書類（以下「帳簿等」という。）の保管期間は、作成した時から、終了事業年度の終了日の翌日から起算して5年間経過した日までとする。ただし、第２１条に規定する</w:t>
            </w:r>
            <w:r w:rsidRPr="003F6672">
              <w:rPr>
                <w:rFonts w:asciiTheme="minorEastAsia" w:eastAsiaTheme="minorEastAsia" w:hAnsiTheme="minorEastAsia" w:hint="eastAsia"/>
                <w:sz w:val="22"/>
                <w:szCs w:val="22"/>
                <w:u w:val="single"/>
              </w:rPr>
              <w:t>取得</w:t>
            </w:r>
            <w:r w:rsidR="00231DB2" w:rsidRPr="003F6672">
              <w:rPr>
                <w:rFonts w:asciiTheme="minorEastAsia" w:eastAsiaTheme="minorEastAsia" w:hAnsiTheme="minorEastAsia" w:hint="eastAsia"/>
                <w:sz w:val="22"/>
                <w:szCs w:val="22"/>
                <w:u w:val="single"/>
              </w:rPr>
              <w:t>資産</w:t>
            </w:r>
            <w:r w:rsidRPr="003F6672">
              <w:rPr>
                <w:rFonts w:asciiTheme="minorEastAsia" w:eastAsiaTheme="minorEastAsia" w:hAnsiTheme="minorEastAsia" w:hint="eastAsia"/>
                <w:sz w:val="22"/>
                <w:szCs w:val="22"/>
              </w:rPr>
              <w:t>に係る見積書、完成図書（建築工事、土木工事、電気工事及び機器の配置図を含む。）に関しては、当該財産の処分が完了する日までとする。</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４　乙は、乙の責に帰すべき事由により前項に掲げる保管期間内に帳簿等を消失した場合であって甲が提示を求めたときは、これに代わる書類を提示し、当該書類に記載された支出内容について、正当な根拠を示して委託業務の実施に要する経費である旨を甲に証明しなければならない。</w:t>
            </w:r>
          </w:p>
          <w:p w:rsidR="003E1BEB" w:rsidRPr="003F6672" w:rsidRDefault="003E1BEB" w:rsidP="00786522">
            <w:pPr>
              <w:rPr>
                <w:rFonts w:asciiTheme="minorEastAsia" w:eastAsiaTheme="minorEastAsia" w:hAnsiTheme="minorEastAsia"/>
                <w:color w:val="FF0000"/>
                <w:sz w:val="22"/>
                <w:szCs w:val="22"/>
              </w:rPr>
            </w:pPr>
          </w:p>
          <w:p w:rsidR="003E1BEB" w:rsidRPr="003F6672" w:rsidRDefault="003E1BEB" w:rsidP="00786522">
            <w:pPr>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（評価等の実施）</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第１２条　機構は、研究開発の実施方法・研究開発計画の妥当性、研究開発成果・目標の達成状況等について、委託期間中に中間評価を行うことができる。</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 xml:space="preserve">２　</w:t>
            </w:r>
            <w:r w:rsidR="007E209F" w:rsidRPr="003F6672">
              <w:rPr>
                <w:rFonts w:asciiTheme="minorEastAsia" w:eastAsiaTheme="minorEastAsia" w:hAnsiTheme="minorEastAsia" w:hint="eastAsia"/>
                <w:sz w:val="22"/>
                <w:szCs w:val="22"/>
              </w:rPr>
              <w:t>甲</w:t>
            </w:r>
            <w:r w:rsidRPr="003F6672">
              <w:rPr>
                <w:rFonts w:asciiTheme="minorEastAsia" w:eastAsiaTheme="minorEastAsia" w:hAnsiTheme="minorEastAsia" w:hint="eastAsia"/>
                <w:sz w:val="22"/>
                <w:szCs w:val="22"/>
              </w:rPr>
              <w:t>は、前項の評価結果に基づき、委託期間内においても、甲の判断により、本契約の解除又は変更等を行うことができる。</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３　機構は、委託期間終了後に、同期間内に実施した委託業務の内容、</w:t>
            </w:r>
            <w:r w:rsidR="00F67CFA">
              <w:rPr>
                <w:rFonts w:asciiTheme="minorEastAsia" w:eastAsiaTheme="minorEastAsia" w:hAnsiTheme="minorEastAsia" w:hint="eastAsia"/>
                <w:sz w:val="22"/>
                <w:szCs w:val="22"/>
              </w:rPr>
              <w:t>実用化等</w:t>
            </w:r>
            <w:r w:rsidRPr="003F6672">
              <w:rPr>
                <w:rFonts w:asciiTheme="minorEastAsia" w:eastAsiaTheme="minorEastAsia" w:hAnsiTheme="minorEastAsia" w:hint="eastAsia"/>
                <w:sz w:val="22"/>
                <w:szCs w:val="22"/>
              </w:rPr>
              <w:t>の計画・状況等について、</w:t>
            </w:r>
            <w:r w:rsidR="009C3571" w:rsidRPr="003F6672">
              <w:rPr>
                <w:rFonts w:asciiTheme="minorEastAsia" w:eastAsiaTheme="minorEastAsia" w:hAnsiTheme="minorEastAsia" w:hint="eastAsia"/>
                <w:sz w:val="22"/>
                <w:szCs w:val="22"/>
              </w:rPr>
              <w:t>終了評価</w:t>
            </w:r>
            <w:r w:rsidRPr="003F6672">
              <w:rPr>
                <w:rFonts w:asciiTheme="minorEastAsia" w:eastAsiaTheme="minorEastAsia" w:hAnsiTheme="minorEastAsia" w:hint="eastAsia"/>
                <w:sz w:val="22"/>
                <w:szCs w:val="22"/>
              </w:rPr>
              <w:t>、</w:t>
            </w:r>
            <w:r w:rsidR="00F67CFA">
              <w:rPr>
                <w:rFonts w:asciiTheme="minorEastAsia" w:eastAsiaTheme="minorEastAsia" w:hAnsiTheme="minorEastAsia" w:hint="eastAsia"/>
                <w:sz w:val="22"/>
                <w:szCs w:val="22"/>
              </w:rPr>
              <w:t>成果展開</w:t>
            </w:r>
            <w:r w:rsidRPr="003F6672">
              <w:rPr>
                <w:rFonts w:asciiTheme="minorEastAsia" w:eastAsiaTheme="minorEastAsia" w:hAnsiTheme="minorEastAsia" w:hint="eastAsia"/>
                <w:sz w:val="22"/>
                <w:szCs w:val="22"/>
              </w:rPr>
              <w:t>等状況調査及び追跡評価を行うことができる。ただし、機構が必要あると認めるときは</w:t>
            </w:r>
            <w:r w:rsidR="009C3571" w:rsidRPr="003F6672">
              <w:rPr>
                <w:rFonts w:asciiTheme="minorEastAsia" w:eastAsiaTheme="minorEastAsia" w:hAnsiTheme="minorEastAsia" w:hint="eastAsia"/>
                <w:sz w:val="22"/>
                <w:szCs w:val="22"/>
              </w:rPr>
              <w:t>終了評価</w:t>
            </w:r>
            <w:r w:rsidRPr="003F6672">
              <w:rPr>
                <w:rFonts w:asciiTheme="minorEastAsia" w:eastAsiaTheme="minorEastAsia" w:hAnsiTheme="minorEastAsia" w:hint="eastAsia"/>
                <w:sz w:val="22"/>
                <w:szCs w:val="22"/>
              </w:rPr>
              <w:t>を終了事業年度に行うことができるものとする。</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４　第１項及び第３項の評価等の結果は、機構が公表することができる。</w:t>
            </w:r>
          </w:p>
          <w:p w:rsidR="00E80BB5" w:rsidRPr="003F6672" w:rsidRDefault="00E80BB5" w:rsidP="00786522">
            <w:pPr>
              <w:rPr>
                <w:rFonts w:asciiTheme="minorEastAsia" w:eastAsiaTheme="minorEastAsia" w:hAnsiTheme="minorEastAsia"/>
                <w:color w:val="000000"/>
                <w:sz w:val="22"/>
                <w:szCs w:val="22"/>
              </w:rPr>
            </w:pPr>
          </w:p>
          <w:p w:rsidR="003E1BEB" w:rsidRPr="003F6672" w:rsidRDefault="003E1BEB" w:rsidP="00786522">
            <w:pPr>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lastRenderedPageBreak/>
              <w:t xml:space="preserve">（契約変更） </w:t>
            </w:r>
          </w:p>
          <w:p w:rsidR="003E1BEB" w:rsidRPr="003F6672" w:rsidRDefault="003E1BEB"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第１３条　甲又は乙は、次の各号のいずれかに該当するときは、協議の</w:t>
            </w:r>
            <w:r w:rsidR="00F67CFA">
              <w:rPr>
                <w:rFonts w:asciiTheme="minorEastAsia" w:eastAsiaTheme="minorEastAsia" w:hAnsiTheme="minorEastAsia" w:hint="eastAsia"/>
                <w:color w:val="008000"/>
                <w:sz w:val="22"/>
                <w:szCs w:val="22"/>
              </w:rPr>
              <w:t>上</w:t>
            </w:r>
            <w:r w:rsidRPr="003F6672">
              <w:rPr>
                <w:rFonts w:asciiTheme="minorEastAsia" w:eastAsiaTheme="minorEastAsia" w:hAnsiTheme="minorEastAsia" w:hint="eastAsia"/>
                <w:color w:val="008000"/>
                <w:sz w:val="22"/>
                <w:szCs w:val="22"/>
              </w:rPr>
              <w:t>本契約の内容を変更することができるものとする。</w:t>
            </w:r>
          </w:p>
          <w:p w:rsidR="003E1BEB" w:rsidRPr="003F6672" w:rsidRDefault="003E1BEB" w:rsidP="003F6672">
            <w:pPr>
              <w:ind w:leftChars="100" w:left="436"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cs="Mincho" w:hint="eastAsia"/>
                <w:color w:val="008000"/>
                <w:sz w:val="22"/>
                <w:szCs w:val="22"/>
              </w:rPr>
              <w:t>(1) 委託期間の中途において、契約金額</w:t>
            </w:r>
            <w:r w:rsidRPr="003F6672">
              <w:rPr>
                <w:rFonts w:asciiTheme="minorEastAsia" w:eastAsiaTheme="minorEastAsia" w:hAnsiTheme="minorEastAsia" w:hint="eastAsia"/>
                <w:color w:val="008000"/>
                <w:sz w:val="22"/>
                <w:szCs w:val="22"/>
              </w:rPr>
              <w:t>（年度別契約金額を除く</w:t>
            </w:r>
            <w:r w:rsidR="00F67CFA">
              <w:rPr>
                <w:rFonts w:asciiTheme="minorEastAsia" w:eastAsiaTheme="minorEastAsia" w:hAnsiTheme="minorEastAsia" w:hint="eastAsia"/>
                <w:color w:val="008000"/>
                <w:sz w:val="22"/>
                <w:szCs w:val="22"/>
              </w:rPr>
              <w:t>。</w:t>
            </w:r>
            <w:r w:rsidRPr="003F6672">
              <w:rPr>
                <w:rFonts w:asciiTheme="minorEastAsia" w:eastAsiaTheme="minorEastAsia" w:hAnsiTheme="minorEastAsia" w:hint="eastAsia"/>
                <w:color w:val="008000"/>
                <w:sz w:val="22"/>
                <w:szCs w:val="22"/>
              </w:rPr>
              <w:t>）、委託期間又は実施計画書に定める委託業務の目標の変更を行う必要が生じたとき。</w:t>
            </w:r>
          </w:p>
          <w:p w:rsidR="003E1BEB" w:rsidRPr="003F6672" w:rsidRDefault="003E1BEB" w:rsidP="003F6672">
            <w:pPr>
              <w:ind w:leftChars="100" w:left="436"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cs="Mincho" w:hint="eastAsia"/>
                <w:color w:val="008000"/>
                <w:sz w:val="22"/>
                <w:szCs w:val="22"/>
              </w:rPr>
              <w:t>(2) 著しい経済情勢の変動、天災地変等により、本契約に定める条件で契約の一部の履行が困難となったとき。</w:t>
            </w:r>
          </w:p>
          <w:p w:rsidR="003E1BEB" w:rsidRPr="003F6672" w:rsidRDefault="003E1BEB"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２　前項の規定にかかわらず、国の予算又は方針の変更等により本契約の変更を行う必要が生じたときは、甲は、乙に通知後、本契約の内容を変更することができるものとする。</w:t>
            </w:r>
          </w:p>
          <w:p w:rsidR="003E1BEB" w:rsidRPr="003F6672" w:rsidRDefault="003E1BEB"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 xml:space="preserve">３　</w:t>
            </w:r>
            <w:r w:rsidR="00D82B64" w:rsidRPr="003F6672">
              <w:rPr>
                <w:rFonts w:asciiTheme="minorEastAsia" w:eastAsiaTheme="minorEastAsia" w:hAnsiTheme="minorEastAsia" w:hint="eastAsia"/>
                <w:color w:val="008000"/>
                <w:sz w:val="22"/>
                <w:szCs w:val="22"/>
              </w:rPr>
              <w:t>第</w:t>
            </w:r>
            <w:r w:rsidR="004F5674" w:rsidRPr="003F6672">
              <w:rPr>
                <w:rFonts w:asciiTheme="minorEastAsia" w:eastAsiaTheme="minorEastAsia" w:hAnsiTheme="minorEastAsia" w:hint="eastAsia"/>
                <w:color w:val="008000"/>
                <w:sz w:val="22"/>
                <w:szCs w:val="22"/>
              </w:rPr>
              <w:t>１</w:t>
            </w:r>
            <w:r w:rsidRPr="003F6672">
              <w:rPr>
                <w:rFonts w:asciiTheme="minorEastAsia" w:eastAsiaTheme="minorEastAsia" w:hAnsiTheme="minorEastAsia" w:hint="eastAsia"/>
                <w:color w:val="008000"/>
                <w:sz w:val="22"/>
                <w:szCs w:val="22"/>
              </w:rPr>
              <w:t>項の規定に基づき本契約の内容を変更する場合は、乙は機構が別に定める様式による委託契約変更申請書２通（正１通、副１通）を変更後の実施計画書と併せて速やかに甲に提出し、甲と変更契約を締結する。</w:t>
            </w:r>
          </w:p>
          <w:p w:rsidR="003E1BEB" w:rsidRPr="003F6672" w:rsidRDefault="003E1BEB"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４　乙は、第１項の各号のいずれにも該当しない場合において、実施計画書の内容について変更する必要が生じたときは、機構が別に定める実施計画変更申請書２通（正１通、副１通）を変更後の実施計画書と併せて、各事業年度（終了事業年度にあっては、当初の委託期間）の終了日の２か月前までに（ただし、甲からの指示があったときはこの限りでない。）甲に提出し、あらかじめ承認を得なければならない。ただし、乙の申し出により委託業務の実施に支障を及ぼさない軽微な変更であるとあらかじめ甲が認めた場合において、機構が別に定める様式に</w:t>
            </w:r>
            <w:r w:rsidR="004F5674" w:rsidRPr="003F6672">
              <w:rPr>
                <w:rFonts w:asciiTheme="minorEastAsia" w:eastAsiaTheme="minorEastAsia" w:hAnsiTheme="minorEastAsia" w:hint="eastAsia"/>
                <w:color w:val="008000"/>
                <w:sz w:val="22"/>
                <w:szCs w:val="22"/>
              </w:rPr>
              <w:t>よる実施計画変更届出1通(正1通)に</w:t>
            </w:r>
            <w:r w:rsidRPr="003F6672">
              <w:rPr>
                <w:rFonts w:asciiTheme="minorEastAsia" w:eastAsiaTheme="minorEastAsia" w:hAnsiTheme="minorEastAsia" w:hint="eastAsia"/>
                <w:color w:val="008000"/>
                <w:sz w:val="22"/>
                <w:szCs w:val="22"/>
              </w:rPr>
              <w:t>従い、乙により実施計画書の変更の届出がなされたときは、この限りではない。</w:t>
            </w:r>
          </w:p>
          <w:p w:rsidR="003E1BEB" w:rsidRPr="003F6672" w:rsidRDefault="003E1BEB"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５　前項の規定による承認又は届出があったときは、当該承認又は届出の日に変更契約が締結されたものとみなす。</w:t>
            </w:r>
          </w:p>
          <w:p w:rsidR="003E1BEB" w:rsidRPr="003F6672" w:rsidRDefault="003E1BEB" w:rsidP="00786522">
            <w:pPr>
              <w:rPr>
                <w:rFonts w:asciiTheme="minorEastAsia" w:eastAsiaTheme="minorEastAsia" w:hAnsiTheme="minorEastAsia"/>
                <w:color w:val="FF0000"/>
                <w:sz w:val="22"/>
                <w:szCs w:val="22"/>
              </w:rPr>
            </w:pPr>
          </w:p>
          <w:p w:rsidR="003E1BEB" w:rsidRPr="003F6672" w:rsidRDefault="003E1BEB" w:rsidP="00786522">
            <w:pPr>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 xml:space="preserve">（概算払） </w:t>
            </w:r>
          </w:p>
          <w:p w:rsidR="003E1BEB" w:rsidRPr="003F6672" w:rsidRDefault="003E1BEB"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第１４条 甲は、必要があると認めるときは、委託期間の中途において委託業務の実施に要する経費の一部を乙に支払うこと（以下「概算払」という。）ができる。</w:t>
            </w:r>
          </w:p>
          <w:p w:rsidR="003E1BEB" w:rsidRPr="003F6672" w:rsidRDefault="003E1BEB"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 xml:space="preserve">２ 乙は、前項の規定により概算払を請求するときは、支払請求書に甲の指示する書類を添付するものとする。 </w:t>
            </w:r>
          </w:p>
          <w:p w:rsidR="003E1BEB" w:rsidRPr="003F6672" w:rsidRDefault="003E1BEB" w:rsidP="00786522">
            <w:pPr>
              <w:rPr>
                <w:rFonts w:asciiTheme="minorEastAsia" w:eastAsiaTheme="minorEastAsia" w:hAnsiTheme="minorEastAsia"/>
                <w:color w:val="FF0000"/>
                <w:sz w:val="22"/>
                <w:szCs w:val="22"/>
              </w:rPr>
            </w:pPr>
          </w:p>
          <w:p w:rsidR="003E1BEB" w:rsidRPr="003F6672" w:rsidRDefault="003E1BEB" w:rsidP="00786522">
            <w:pPr>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（実績報告書等の提出）</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第１５条　乙は、委託業務が完了したときは完了の日（第１２条及び第３６条から第３８条</w:t>
            </w:r>
            <w:r w:rsidR="00D82B64" w:rsidRPr="003F6672">
              <w:rPr>
                <w:rFonts w:asciiTheme="minorEastAsia" w:eastAsiaTheme="minorEastAsia" w:hAnsiTheme="minorEastAsia" w:hint="eastAsia"/>
                <w:sz w:val="22"/>
                <w:szCs w:val="22"/>
              </w:rPr>
              <w:t>まで</w:t>
            </w:r>
            <w:r w:rsidRPr="003F6672">
              <w:rPr>
                <w:rFonts w:asciiTheme="minorEastAsia" w:eastAsiaTheme="minorEastAsia" w:hAnsiTheme="minorEastAsia" w:hint="eastAsia"/>
                <w:sz w:val="22"/>
                <w:szCs w:val="22"/>
              </w:rPr>
              <w:t>の規定により本契約が解除されたときは、その解除された日）の翌日から起算して甲の指示する日数以内に、機構が別に定める様式に</w:t>
            </w:r>
            <w:r w:rsidR="006E547E" w:rsidRPr="003F6672">
              <w:rPr>
                <w:rFonts w:asciiTheme="minorEastAsia" w:eastAsiaTheme="minorEastAsia" w:hAnsiTheme="minorEastAsia" w:hint="eastAsia"/>
                <w:sz w:val="22"/>
                <w:szCs w:val="22"/>
              </w:rPr>
              <w:t>よる</w:t>
            </w:r>
            <w:r w:rsidRPr="003F6672">
              <w:rPr>
                <w:rFonts w:asciiTheme="minorEastAsia" w:eastAsiaTheme="minorEastAsia" w:hAnsiTheme="minorEastAsia" w:hint="eastAsia"/>
                <w:sz w:val="22"/>
                <w:szCs w:val="22"/>
              </w:rPr>
              <w:t>委託業務実績報告書（以下「実績報告書」と</w:t>
            </w:r>
            <w:r w:rsidRPr="003F6672">
              <w:rPr>
                <w:rFonts w:asciiTheme="minorEastAsia" w:eastAsiaTheme="minorEastAsia" w:hAnsiTheme="minorEastAsia" w:hint="eastAsia"/>
                <w:sz w:val="22"/>
                <w:szCs w:val="22"/>
              </w:rPr>
              <w:lastRenderedPageBreak/>
              <w:t>いう。）１通（正１通）及びこれを電子ファイル化したものを甲に提出しなければならない。</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２　乙は、委託期間が事業年度を超える契約を締結した場合は、事業年度の終了日</w:t>
            </w:r>
            <w:r w:rsidR="006E547E" w:rsidRPr="003F6672">
              <w:rPr>
                <w:rFonts w:asciiTheme="minorEastAsia" w:eastAsiaTheme="minorEastAsia" w:hAnsiTheme="minorEastAsia" w:hint="eastAsia"/>
                <w:sz w:val="22"/>
                <w:szCs w:val="22"/>
              </w:rPr>
              <w:t>の翌日</w:t>
            </w:r>
            <w:r w:rsidRPr="003F6672">
              <w:rPr>
                <w:rFonts w:asciiTheme="minorEastAsia" w:eastAsiaTheme="minorEastAsia" w:hAnsiTheme="minorEastAsia" w:hint="eastAsia"/>
                <w:sz w:val="22"/>
                <w:szCs w:val="22"/>
              </w:rPr>
              <w:t>から起算して甲の指示する日数以内に、機構が</w:t>
            </w:r>
            <w:r w:rsidR="006E547E" w:rsidRPr="003F6672">
              <w:rPr>
                <w:rFonts w:asciiTheme="minorEastAsia" w:eastAsiaTheme="minorEastAsia" w:hAnsiTheme="minorEastAsia" w:hint="eastAsia"/>
                <w:sz w:val="22"/>
                <w:szCs w:val="22"/>
              </w:rPr>
              <w:t>別に</w:t>
            </w:r>
            <w:r w:rsidRPr="003F6672">
              <w:rPr>
                <w:rFonts w:asciiTheme="minorEastAsia" w:eastAsiaTheme="minorEastAsia" w:hAnsiTheme="minorEastAsia" w:hint="eastAsia"/>
                <w:sz w:val="22"/>
                <w:szCs w:val="22"/>
              </w:rPr>
              <w:t>定める様式により、当該事業年度に実施した委託業務に関する中間実績報告書１通（正１通）及びこれを電子ファイル化したものを甲に提出しなければならない。</w:t>
            </w:r>
          </w:p>
          <w:p w:rsidR="003E1BEB" w:rsidRPr="003F6672" w:rsidRDefault="003E1BEB" w:rsidP="00786522">
            <w:pPr>
              <w:rPr>
                <w:rFonts w:asciiTheme="minorEastAsia" w:eastAsiaTheme="minorEastAsia" w:hAnsiTheme="minorEastAsia"/>
                <w:sz w:val="22"/>
                <w:szCs w:val="22"/>
              </w:rPr>
            </w:pPr>
          </w:p>
          <w:p w:rsidR="003E1BEB" w:rsidRPr="003F6672" w:rsidRDefault="003E1BEB" w:rsidP="00786522">
            <w:pPr>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（検査及び報告の徴収）</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第１６条　甲</w:t>
            </w:r>
            <w:r w:rsidR="00127FE5" w:rsidRPr="003F6672">
              <w:rPr>
                <w:rFonts w:asciiTheme="minorEastAsia" w:eastAsiaTheme="minorEastAsia" w:hAnsiTheme="minorEastAsia" w:hint="eastAsia"/>
                <w:sz w:val="22"/>
                <w:szCs w:val="22"/>
              </w:rPr>
              <w:t>及び</w:t>
            </w:r>
            <w:r w:rsidRPr="003F6672">
              <w:rPr>
                <w:rFonts w:asciiTheme="minorEastAsia" w:eastAsiaTheme="minorEastAsia" w:hAnsiTheme="minorEastAsia" w:hint="eastAsia"/>
                <w:sz w:val="22"/>
                <w:szCs w:val="22"/>
              </w:rPr>
              <w:t>機構は、前条に規定する実績報告書を受理したときは、その内容が本契約に適合するものであるか否かについて速やかに検査を行うものとする。</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２　甲</w:t>
            </w:r>
            <w:r w:rsidR="00127FE5" w:rsidRPr="003F6672">
              <w:rPr>
                <w:rFonts w:asciiTheme="minorEastAsia" w:eastAsiaTheme="minorEastAsia" w:hAnsiTheme="minorEastAsia" w:hint="eastAsia"/>
                <w:sz w:val="22"/>
                <w:szCs w:val="22"/>
              </w:rPr>
              <w:t>及び</w:t>
            </w:r>
            <w:r w:rsidRPr="003F6672">
              <w:rPr>
                <w:rFonts w:asciiTheme="minorEastAsia" w:eastAsiaTheme="minorEastAsia" w:hAnsiTheme="minorEastAsia" w:hint="eastAsia"/>
                <w:sz w:val="22"/>
                <w:szCs w:val="22"/>
              </w:rPr>
              <w:t>機構は、前項の検査のほか、次の各号に掲げる検査を行うことができるものとする。</w:t>
            </w:r>
          </w:p>
          <w:p w:rsidR="003E1BEB" w:rsidRPr="003F6672" w:rsidRDefault="003E1BEB" w:rsidP="003F6672">
            <w:pPr>
              <w:ind w:leftChars="100" w:left="436" w:hangingChars="100" w:hanging="208"/>
              <w:rPr>
                <w:rFonts w:asciiTheme="minorEastAsia" w:eastAsiaTheme="minorEastAsia" w:hAnsiTheme="minorEastAsia"/>
                <w:sz w:val="22"/>
                <w:szCs w:val="22"/>
              </w:rPr>
            </w:pPr>
            <w:r w:rsidRPr="003F6672">
              <w:rPr>
                <w:rFonts w:asciiTheme="minorEastAsia" w:eastAsiaTheme="minorEastAsia" w:hAnsiTheme="minorEastAsia" w:cs="Mincho" w:hint="eastAsia"/>
                <w:sz w:val="22"/>
                <w:szCs w:val="22"/>
              </w:rPr>
              <w:t>(1) 委託業務の実施に要した経費の支出状況についての委託期間中の検査</w:t>
            </w:r>
          </w:p>
          <w:p w:rsidR="003E1BEB" w:rsidRPr="003F6672" w:rsidRDefault="003E1BEB" w:rsidP="003F6672">
            <w:pPr>
              <w:ind w:leftChars="100" w:left="436" w:hangingChars="100" w:hanging="208"/>
              <w:rPr>
                <w:rFonts w:asciiTheme="minorEastAsia" w:eastAsiaTheme="minorEastAsia" w:hAnsiTheme="minorEastAsia"/>
                <w:sz w:val="22"/>
                <w:szCs w:val="22"/>
              </w:rPr>
            </w:pPr>
            <w:r w:rsidRPr="003F6672">
              <w:rPr>
                <w:rFonts w:asciiTheme="minorEastAsia" w:eastAsiaTheme="minorEastAsia" w:hAnsiTheme="minorEastAsia" w:cs="Mincho" w:hint="eastAsia"/>
                <w:sz w:val="22"/>
                <w:szCs w:val="22"/>
              </w:rPr>
              <w:t>(2) その他甲</w:t>
            </w:r>
            <w:r w:rsidR="00127FE5" w:rsidRPr="003F6672">
              <w:rPr>
                <w:rFonts w:asciiTheme="minorEastAsia" w:eastAsiaTheme="minorEastAsia" w:hAnsiTheme="minorEastAsia" w:cs="Mincho" w:hint="eastAsia"/>
                <w:sz w:val="22"/>
                <w:szCs w:val="22"/>
              </w:rPr>
              <w:t>又は</w:t>
            </w:r>
            <w:r w:rsidRPr="003F6672">
              <w:rPr>
                <w:rFonts w:asciiTheme="minorEastAsia" w:eastAsiaTheme="minorEastAsia" w:hAnsiTheme="minorEastAsia" w:hint="eastAsia"/>
                <w:sz w:val="22"/>
                <w:szCs w:val="22"/>
              </w:rPr>
              <w:t>機構</w:t>
            </w:r>
            <w:r w:rsidRPr="003F6672">
              <w:rPr>
                <w:rFonts w:asciiTheme="minorEastAsia" w:eastAsiaTheme="minorEastAsia" w:hAnsiTheme="minorEastAsia" w:cs="Mincho" w:hint="eastAsia"/>
                <w:sz w:val="22"/>
                <w:szCs w:val="22"/>
              </w:rPr>
              <w:t>が必要と認めた検査</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３　甲</w:t>
            </w:r>
            <w:r w:rsidR="00127FE5" w:rsidRPr="003F6672">
              <w:rPr>
                <w:rFonts w:asciiTheme="minorEastAsia" w:eastAsiaTheme="minorEastAsia" w:hAnsiTheme="minorEastAsia" w:hint="eastAsia"/>
                <w:sz w:val="22"/>
                <w:szCs w:val="22"/>
              </w:rPr>
              <w:t>及び</w:t>
            </w:r>
            <w:r w:rsidRPr="003F6672">
              <w:rPr>
                <w:rFonts w:asciiTheme="minorEastAsia" w:eastAsiaTheme="minorEastAsia" w:hAnsiTheme="minorEastAsia" w:hint="eastAsia"/>
                <w:sz w:val="22"/>
                <w:szCs w:val="22"/>
              </w:rPr>
              <w:t>機構は、前２項の検査を行うにあたって、次の各号に掲げる事項について調査し、必要に応じ乙に対して参考とする報告及び資料の提出を求めることができる。</w:t>
            </w:r>
          </w:p>
          <w:p w:rsidR="003E1BEB" w:rsidRPr="003F6672" w:rsidRDefault="003E1BEB" w:rsidP="003F6672">
            <w:pPr>
              <w:ind w:leftChars="100" w:left="436" w:hangingChars="100" w:hanging="208"/>
              <w:rPr>
                <w:rFonts w:asciiTheme="minorEastAsia" w:eastAsiaTheme="minorEastAsia" w:hAnsiTheme="minorEastAsia" w:cs="Mincho"/>
                <w:sz w:val="22"/>
                <w:szCs w:val="22"/>
              </w:rPr>
            </w:pPr>
            <w:r w:rsidRPr="003F6672">
              <w:rPr>
                <w:rFonts w:asciiTheme="minorEastAsia" w:eastAsiaTheme="minorEastAsia" w:hAnsiTheme="minorEastAsia" w:cs="ＭＳ 明朝" w:hint="eastAsia"/>
                <w:sz w:val="22"/>
                <w:szCs w:val="22"/>
              </w:rPr>
              <w:t xml:space="preserve">(1) </w:t>
            </w:r>
            <w:r w:rsidRPr="003F6672">
              <w:rPr>
                <w:rFonts w:asciiTheme="minorEastAsia" w:eastAsiaTheme="minorEastAsia" w:hAnsiTheme="minorEastAsia" w:cs="Mincho" w:hint="eastAsia"/>
                <w:sz w:val="22"/>
                <w:szCs w:val="22"/>
              </w:rPr>
              <w:t>委託業務の内容と支出した経費との整合性</w:t>
            </w:r>
          </w:p>
          <w:p w:rsidR="003E1BEB" w:rsidRPr="003F6672" w:rsidRDefault="003E1BEB" w:rsidP="003F6672">
            <w:pPr>
              <w:ind w:leftChars="100" w:left="436" w:hangingChars="100" w:hanging="208"/>
              <w:rPr>
                <w:rFonts w:asciiTheme="minorEastAsia" w:eastAsiaTheme="minorEastAsia" w:hAnsiTheme="minorEastAsia"/>
                <w:sz w:val="22"/>
                <w:szCs w:val="22"/>
              </w:rPr>
            </w:pPr>
            <w:r w:rsidRPr="003F6672">
              <w:rPr>
                <w:rFonts w:asciiTheme="minorEastAsia" w:eastAsiaTheme="minorEastAsia" w:hAnsiTheme="minorEastAsia" w:cs="Mincho" w:hint="eastAsia"/>
                <w:sz w:val="22"/>
                <w:szCs w:val="22"/>
              </w:rPr>
              <w:t xml:space="preserve">(2) </w:t>
            </w:r>
            <w:r w:rsidRPr="003F6672">
              <w:rPr>
                <w:rFonts w:asciiTheme="minorEastAsia" w:eastAsiaTheme="minorEastAsia" w:hAnsiTheme="minorEastAsia" w:hint="eastAsia"/>
                <w:sz w:val="22"/>
                <w:szCs w:val="22"/>
              </w:rPr>
              <w:t>実施計画書と実績報告書の内容の整合性</w:t>
            </w:r>
          </w:p>
          <w:p w:rsidR="003E1BEB" w:rsidRPr="003F6672" w:rsidRDefault="003E1BEB" w:rsidP="003F6672">
            <w:pPr>
              <w:ind w:leftChars="100" w:left="436" w:hangingChars="100" w:hanging="208"/>
              <w:rPr>
                <w:rFonts w:asciiTheme="minorEastAsia" w:eastAsiaTheme="minorEastAsia" w:hAnsiTheme="minorEastAsia"/>
                <w:sz w:val="22"/>
                <w:szCs w:val="22"/>
              </w:rPr>
            </w:pPr>
            <w:r w:rsidRPr="003F6672">
              <w:rPr>
                <w:rFonts w:asciiTheme="minorEastAsia" w:eastAsiaTheme="minorEastAsia" w:hAnsiTheme="minorEastAsia" w:cs="ＭＳ 明朝" w:hint="eastAsia"/>
                <w:sz w:val="22"/>
                <w:szCs w:val="22"/>
              </w:rPr>
              <w:t xml:space="preserve">(3) </w:t>
            </w:r>
            <w:r w:rsidRPr="003F6672">
              <w:rPr>
                <w:rFonts w:asciiTheme="minorEastAsia" w:eastAsiaTheme="minorEastAsia" w:hAnsiTheme="minorEastAsia" w:cs="Mincho" w:hint="eastAsia"/>
                <w:sz w:val="22"/>
                <w:szCs w:val="22"/>
              </w:rPr>
              <w:t>機械装置等の建設状況又は製作状況等及びこれらの利用又は操作状況</w:t>
            </w:r>
          </w:p>
          <w:p w:rsidR="003E1BEB" w:rsidRPr="003F6672" w:rsidRDefault="003E1BEB" w:rsidP="003F6672">
            <w:pPr>
              <w:ind w:leftChars="100" w:left="436" w:hangingChars="100" w:hanging="208"/>
              <w:rPr>
                <w:rFonts w:asciiTheme="minorEastAsia" w:eastAsiaTheme="minorEastAsia" w:hAnsiTheme="minorEastAsia"/>
                <w:sz w:val="22"/>
                <w:szCs w:val="22"/>
              </w:rPr>
            </w:pPr>
            <w:r w:rsidRPr="003F6672">
              <w:rPr>
                <w:rFonts w:asciiTheme="minorEastAsia" w:eastAsiaTheme="minorEastAsia" w:hAnsiTheme="minorEastAsia" w:cs="ＭＳ 明朝" w:hint="eastAsia"/>
                <w:sz w:val="22"/>
                <w:szCs w:val="22"/>
              </w:rPr>
              <w:t xml:space="preserve">(4) </w:t>
            </w:r>
            <w:r w:rsidRPr="003F6672">
              <w:rPr>
                <w:rFonts w:asciiTheme="minorEastAsia" w:eastAsiaTheme="minorEastAsia" w:hAnsiTheme="minorEastAsia" w:cs="Mincho" w:hint="eastAsia"/>
                <w:sz w:val="22"/>
                <w:szCs w:val="22"/>
              </w:rPr>
              <w:t>帳簿等の内容</w:t>
            </w:r>
          </w:p>
          <w:p w:rsidR="003E1BEB" w:rsidRPr="003F6672" w:rsidRDefault="003E1BEB" w:rsidP="003F6672">
            <w:pPr>
              <w:ind w:leftChars="100" w:left="436" w:hangingChars="100" w:hanging="208"/>
              <w:rPr>
                <w:rFonts w:asciiTheme="minorEastAsia" w:eastAsiaTheme="minorEastAsia" w:hAnsiTheme="minorEastAsia" w:cs="Mincho"/>
                <w:sz w:val="22"/>
                <w:szCs w:val="22"/>
              </w:rPr>
            </w:pPr>
            <w:r w:rsidRPr="003F6672">
              <w:rPr>
                <w:rFonts w:asciiTheme="minorEastAsia" w:eastAsiaTheme="minorEastAsia" w:hAnsiTheme="minorEastAsia" w:cs="ＭＳ 明朝" w:hint="eastAsia"/>
                <w:sz w:val="22"/>
                <w:szCs w:val="22"/>
              </w:rPr>
              <w:t xml:space="preserve">(5) </w:t>
            </w:r>
            <w:r w:rsidRPr="003F6672">
              <w:rPr>
                <w:rFonts w:asciiTheme="minorEastAsia" w:eastAsiaTheme="minorEastAsia" w:hAnsiTheme="minorEastAsia" w:cs="Mincho" w:hint="eastAsia"/>
                <w:sz w:val="22"/>
                <w:szCs w:val="22"/>
              </w:rPr>
              <w:t>その他甲</w:t>
            </w:r>
            <w:r w:rsidR="00127FE5" w:rsidRPr="003F6672">
              <w:rPr>
                <w:rFonts w:asciiTheme="minorEastAsia" w:eastAsiaTheme="minorEastAsia" w:hAnsiTheme="minorEastAsia" w:cs="Mincho" w:hint="eastAsia"/>
                <w:sz w:val="22"/>
                <w:szCs w:val="22"/>
              </w:rPr>
              <w:t>又は</w:t>
            </w:r>
            <w:r w:rsidRPr="003F6672">
              <w:rPr>
                <w:rFonts w:asciiTheme="minorEastAsia" w:eastAsiaTheme="minorEastAsia" w:hAnsiTheme="minorEastAsia" w:cs="Mincho" w:hint="eastAsia"/>
                <w:sz w:val="22"/>
                <w:szCs w:val="22"/>
              </w:rPr>
              <w:t>機構が委託業務に関して必要と認める事項</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４　甲</w:t>
            </w:r>
            <w:r w:rsidR="00127FE5" w:rsidRPr="003F6672">
              <w:rPr>
                <w:rFonts w:asciiTheme="minorEastAsia" w:eastAsiaTheme="minorEastAsia" w:hAnsiTheme="minorEastAsia" w:hint="eastAsia"/>
                <w:sz w:val="22"/>
                <w:szCs w:val="22"/>
              </w:rPr>
              <w:t>及び</w:t>
            </w:r>
            <w:r w:rsidRPr="003F6672">
              <w:rPr>
                <w:rFonts w:asciiTheme="minorEastAsia" w:eastAsiaTheme="minorEastAsia" w:hAnsiTheme="minorEastAsia" w:hint="eastAsia"/>
                <w:sz w:val="22"/>
                <w:szCs w:val="22"/>
              </w:rPr>
              <w:t>機構は、第１項及び第２項の検査を乙の工場、研究施設その他の事業所において行うことができる。</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５　甲</w:t>
            </w:r>
            <w:r w:rsidR="00127FE5" w:rsidRPr="003F6672">
              <w:rPr>
                <w:rFonts w:asciiTheme="minorEastAsia" w:eastAsiaTheme="minorEastAsia" w:hAnsiTheme="minorEastAsia" w:hint="eastAsia"/>
                <w:sz w:val="22"/>
                <w:szCs w:val="22"/>
              </w:rPr>
              <w:t>及び</w:t>
            </w:r>
            <w:r w:rsidRPr="003F6672">
              <w:rPr>
                <w:rFonts w:asciiTheme="minorEastAsia" w:eastAsiaTheme="minorEastAsia" w:hAnsiTheme="minorEastAsia" w:hint="eastAsia"/>
                <w:sz w:val="22"/>
                <w:szCs w:val="22"/>
              </w:rPr>
              <w:t>機構は、第１項及び第２項の検査を実施しようとするときは、あらかじめ乙に検査場所、検査日時、検査職員その他検査を実施するために必要な事項を通知するものとする。</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６　乙は、前項の通知を受けたときは、甲</w:t>
            </w:r>
            <w:r w:rsidR="00127FE5" w:rsidRPr="003F6672">
              <w:rPr>
                <w:rFonts w:asciiTheme="minorEastAsia" w:eastAsiaTheme="minorEastAsia" w:hAnsiTheme="minorEastAsia" w:hint="eastAsia"/>
                <w:sz w:val="22"/>
                <w:szCs w:val="22"/>
              </w:rPr>
              <w:t>及び</w:t>
            </w:r>
            <w:r w:rsidRPr="003F6672">
              <w:rPr>
                <w:rFonts w:asciiTheme="minorEastAsia" w:eastAsiaTheme="minorEastAsia" w:hAnsiTheme="minorEastAsia" w:hint="eastAsia"/>
                <w:sz w:val="22"/>
                <w:szCs w:val="22"/>
              </w:rPr>
              <w:t>機構が指定する検査確認書、月別費目発生額明細表、帳簿等の内容その他甲</w:t>
            </w:r>
            <w:r w:rsidR="00127FE5" w:rsidRPr="003F6672">
              <w:rPr>
                <w:rFonts w:asciiTheme="minorEastAsia" w:eastAsiaTheme="minorEastAsia" w:hAnsiTheme="minorEastAsia" w:hint="eastAsia"/>
                <w:sz w:val="22"/>
                <w:szCs w:val="22"/>
              </w:rPr>
              <w:t>及び</w:t>
            </w:r>
            <w:r w:rsidRPr="003F6672">
              <w:rPr>
                <w:rFonts w:asciiTheme="minorEastAsia" w:eastAsiaTheme="minorEastAsia" w:hAnsiTheme="minorEastAsia" w:hint="eastAsia"/>
                <w:sz w:val="22"/>
                <w:szCs w:val="22"/>
              </w:rPr>
              <w:t>機構があらかじめ指定する書類を準備し、委託業務の内容及び経理内容を説明できる者を甲</w:t>
            </w:r>
            <w:r w:rsidR="00127FE5" w:rsidRPr="003F6672">
              <w:rPr>
                <w:rFonts w:asciiTheme="minorEastAsia" w:eastAsiaTheme="minorEastAsia" w:hAnsiTheme="minorEastAsia" w:hint="eastAsia"/>
                <w:sz w:val="22"/>
                <w:szCs w:val="22"/>
              </w:rPr>
              <w:t>及び</w:t>
            </w:r>
            <w:r w:rsidRPr="003F6672">
              <w:rPr>
                <w:rFonts w:asciiTheme="minorEastAsia" w:eastAsiaTheme="minorEastAsia" w:hAnsiTheme="minorEastAsia" w:hint="eastAsia"/>
                <w:sz w:val="22"/>
                <w:szCs w:val="22"/>
              </w:rPr>
              <w:t>機構の指定する検査場所に乙の負担で派遣するものとする。</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７　機構は、必要があると認めるときは、機構の主務官庁である総務省の職員を立ち合わせることができるものとし、乙はこれを受け入れるものとする。</w:t>
            </w:r>
          </w:p>
          <w:p w:rsidR="003E1BEB" w:rsidRPr="003F6672" w:rsidRDefault="003E1BEB" w:rsidP="003F6672">
            <w:pPr>
              <w:ind w:left="208" w:hangingChars="100" w:hanging="208"/>
              <w:rPr>
                <w:rFonts w:asciiTheme="minorEastAsia" w:eastAsiaTheme="minorEastAsia" w:hAnsiTheme="minorEastAsia"/>
                <w:spacing w:val="4"/>
                <w:sz w:val="22"/>
                <w:szCs w:val="22"/>
              </w:rPr>
            </w:pPr>
            <w:r w:rsidRPr="003F6672">
              <w:rPr>
                <w:rFonts w:asciiTheme="minorEastAsia" w:eastAsiaTheme="minorEastAsia" w:hAnsiTheme="minorEastAsia" w:hint="eastAsia"/>
                <w:sz w:val="22"/>
                <w:szCs w:val="22"/>
              </w:rPr>
              <w:t>８　甲</w:t>
            </w:r>
            <w:r w:rsidR="00127FE5" w:rsidRPr="003F6672">
              <w:rPr>
                <w:rFonts w:asciiTheme="minorEastAsia" w:eastAsiaTheme="minorEastAsia" w:hAnsiTheme="minorEastAsia" w:hint="eastAsia"/>
                <w:sz w:val="22"/>
                <w:szCs w:val="22"/>
              </w:rPr>
              <w:t>及び</w:t>
            </w:r>
            <w:r w:rsidRPr="003F6672">
              <w:rPr>
                <w:rFonts w:asciiTheme="minorEastAsia" w:eastAsiaTheme="minorEastAsia" w:hAnsiTheme="minorEastAsia" w:hint="eastAsia"/>
                <w:sz w:val="22"/>
                <w:szCs w:val="22"/>
              </w:rPr>
              <w:t>機構が検査できる期間は、検査対象になった時から終了事業</w:t>
            </w:r>
            <w:r w:rsidRPr="003F6672">
              <w:rPr>
                <w:rFonts w:asciiTheme="minorEastAsia" w:eastAsiaTheme="minorEastAsia" w:hAnsiTheme="minorEastAsia" w:hint="eastAsia"/>
                <w:sz w:val="22"/>
                <w:szCs w:val="22"/>
              </w:rPr>
              <w:lastRenderedPageBreak/>
              <w:t>年度の終了日の翌日から起算して５年間経過した日までとする。</w:t>
            </w:r>
          </w:p>
          <w:p w:rsidR="003E1BEB" w:rsidRPr="003F6672" w:rsidRDefault="003E1BEB" w:rsidP="00786522">
            <w:pPr>
              <w:rPr>
                <w:rFonts w:asciiTheme="minorEastAsia" w:eastAsiaTheme="minorEastAsia" w:hAnsiTheme="minorEastAsia"/>
                <w:sz w:val="22"/>
                <w:szCs w:val="22"/>
              </w:rPr>
            </w:pPr>
          </w:p>
          <w:p w:rsidR="003E1BEB" w:rsidRPr="003F6672" w:rsidRDefault="003E1BEB" w:rsidP="00786522">
            <w:pPr>
              <w:pStyle w:val="a5"/>
              <w:tabs>
                <w:tab w:val="clear" w:pos="4252"/>
                <w:tab w:val="clear" w:pos="8504"/>
              </w:tabs>
              <w:snapToGrid/>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（甲が支払うべき額の確定）</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第１７条　甲は、前条第１項の検査の結果、委託業務の実施に要した経費が本契約の内容に適合すると認めたときは、委託業務の実施に要した経費の額（実施計画書に定める年度別の経費に限る。）と、契約金額のいずれか低い額を甲が支払う金額として確定し、乙に通知する。（以下確定した甲が支払う金額を「確定額」という。）</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２　前項の額の確定は、原価報告書作成要領による。</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３　第１１条第４項の規定に従い、乙が正当な根拠を示して委託業務の実施に要する経費である旨を甲に証明できない経費並びに前条の規定による検査及び報告の要求に乙が応じず、検査の実施が不可能又は著しく困難な経費は、乙が委託業務の実施に要した経費に含まれない。</w:t>
            </w:r>
          </w:p>
          <w:p w:rsidR="003E1BEB" w:rsidRPr="003F6672" w:rsidRDefault="003E1BEB" w:rsidP="00786522">
            <w:pPr>
              <w:rPr>
                <w:rFonts w:asciiTheme="minorEastAsia" w:eastAsiaTheme="minorEastAsia" w:hAnsiTheme="minorEastAsia"/>
                <w:color w:val="FF0000"/>
                <w:sz w:val="22"/>
                <w:szCs w:val="22"/>
              </w:rPr>
            </w:pPr>
          </w:p>
          <w:p w:rsidR="003E1BEB" w:rsidRPr="003F6672" w:rsidRDefault="003E1BEB" w:rsidP="00786522">
            <w:pPr>
              <w:rPr>
                <w:rFonts w:asciiTheme="minorEastAsia" w:eastAsiaTheme="minorEastAsia" w:hAnsiTheme="minorEastAsia"/>
                <w:color w:val="FF0000"/>
                <w:sz w:val="22"/>
                <w:szCs w:val="22"/>
              </w:rPr>
            </w:pPr>
          </w:p>
          <w:p w:rsidR="003E1BEB" w:rsidRPr="003F6672" w:rsidRDefault="003E1BEB" w:rsidP="00786522">
            <w:pPr>
              <w:rPr>
                <w:rFonts w:asciiTheme="minorEastAsia" w:eastAsiaTheme="minorEastAsia" w:hAnsiTheme="minorEastAsia"/>
                <w:color w:val="FF0000"/>
                <w:sz w:val="22"/>
                <w:szCs w:val="22"/>
              </w:rPr>
            </w:pPr>
          </w:p>
          <w:p w:rsidR="003E1BEB" w:rsidRPr="003F6672" w:rsidRDefault="003E1BEB" w:rsidP="00786522">
            <w:pPr>
              <w:rPr>
                <w:rFonts w:asciiTheme="minorEastAsia" w:eastAsiaTheme="minorEastAsia" w:hAnsiTheme="minorEastAsia"/>
                <w:color w:val="FF0000"/>
                <w:sz w:val="22"/>
                <w:szCs w:val="22"/>
              </w:rPr>
            </w:pPr>
          </w:p>
          <w:p w:rsidR="00CB6EF9" w:rsidRPr="003F6672" w:rsidRDefault="00CB6EF9" w:rsidP="00786522">
            <w:pPr>
              <w:rPr>
                <w:rFonts w:asciiTheme="minorEastAsia" w:eastAsiaTheme="minorEastAsia" w:hAnsiTheme="minorEastAsia"/>
                <w:color w:val="FF0000"/>
                <w:sz w:val="22"/>
                <w:szCs w:val="22"/>
              </w:rPr>
            </w:pPr>
          </w:p>
          <w:p w:rsidR="003E1BEB" w:rsidRPr="003F6672" w:rsidRDefault="003E1BEB" w:rsidP="00786522">
            <w:pPr>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 xml:space="preserve">（確定額の請求及び支払） </w:t>
            </w:r>
          </w:p>
          <w:p w:rsidR="003E1BEB" w:rsidRPr="003F6672" w:rsidRDefault="003E1BEB"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 xml:space="preserve">第１８条　乙は、前条第１項の通知を受けた場合、甲が別に定める様式による請求書及び請求内訳書１通（正１通）を提出し確定額を請求するものとする。ただし、既に第１４条に規定する概算払を受けているときは、確定額から当該概算払の額を控除した額を請求するものとする。 </w:t>
            </w:r>
          </w:p>
          <w:p w:rsidR="003E1BEB" w:rsidRPr="003F6672" w:rsidRDefault="003E1BEB"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 xml:space="preserve">２ 甲は、前項の規定により請求書を受理したときは、受理した日から起算して３０日（以下「約定期間」という。）以内に、これを乙に支払うものとする。ただし、約定期間が、機構から甲への委託業務に係わる機構から甲への入金日より前の場合は、機構から甲への入金後、甲は速やかに請求書に記載された金額を乙に支払うものとする。また、かかる場合、約定期間は、機構から甲への入金後10日をいうものとする。 </w:t>
            </w:r>
          </w:p>
          <w:p w:rsidR="003E1BEB" w:rsidRPr="003F6672" w:rsidRDefault="003E1BEB"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３ 前項の規定にかかわらず、甲は、乙の請求書を受理した後、その内容の全部又は一部を不当と認めたときは、その理由を明示して当該請求書を乙に返付することができるものとする。この場合において、当該請求書を返付した日から是正された請求書を甲が受理した日までの期間は、約定期間に算入しない。</w:t>
            </w:r>
          </w:p>
          <w:p w:rsidR="003E1BEB" w:rsidRPr="003F6672" w:rsidRDefault="003E1BEB" w:rsidP="003F6672">
            <w:pPr>
              <w:ind w:left="208" w:hangingChars="100" w:hanging="208"/>
              <w:rPr>
                <w:rFonts w:asciiTheme="minorEastAsia" w:eastAsiaTheme="minorEastAsia" w:hAnsiTheme="minorEastAsia"/>
                <w:color w:val="FF0000"/>
                <w:sz w:val="22"/>
                <w:szCs w:val="22"/>
              </w:rPr>
            </w:pPr>
          </w:p>
          <w:p w:rsidR="003E1BEB" w:rsidRPr="003F6672" w:rsidRDefault="003E1BEB" w:rsidP="00786522">
            <w:pPr>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（支払遅延利息）</w:t>
            </w:r>
          </w:p>
          <w:p w:rsidR="003E1BEB" w:rsidRPr="003F6672" w:rsidRDefault="003E1BEB"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第１９条　甲が、約定期間内に確定額を乙に支払わないときは、未払金</w:t>
            </w:r>
            <w:r w:rsidRPr="003F6672">
              <w:rPr>
                <w:rFonts w:asciiTheme="minorEastAsia" w:eastAsiaTheme="minorEastAsia" w:hAnsiTheme="minorEastAsia" w:hint="eastAsia"/>
                <w:color w:val="008000"/>
                <w:sz w:val="22"/>
                <w:szCs w:val="22"/>
              </w:rPr>
              <w:lastRenderedPageBreak/>
              <w:t>額に対して約定期間満了の日の翌日から甲の取引銀行において支払手続をとった日までの日数に応じ、契約締結時において適用されている政府契約の支払遅延に対する遅延利息の年率を乗じて算出した金額を遅延利息として、乙に支払うものとする。ただし、約定期間内に支払わないことが、天災地変等甲の責に帰すことができない事由によるときは、当該事由の継続する期間は、遅延利息の算定日数に算入しない。</w:t>
            </w:r>
          </w:p>
          <w:p w:rsidR="00231DB2" w:rsidRPr="003F6672" w:rsidRDefault="00231DB2"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２　前項の定めにより計算した金額が１００円未満であるときは、遅延利息を支払うことを要せず、その額に１００円未満の端数があるときは、その端数を切り捨てるものとする。</w:t>
            </w:r>
          </w:p>
          <w:p w:rsidR="00231DB2" w:rsidRPr="003F6672" w:rsidRDefault="00231DB2" w:rsidP="003F6672">
            <w:pPr>
              <w:pStyle w:val="a5"/>
              <w:tabs>
                <w:tab w:val="clear" w:pos="4252"/>
                <w:tab w:val="clear" w:pos="8504"/>
              </w:tabs>
              <w:snapToGrid/>
              <w:ind w:left="208" w:hangingChars="100" w:hanging="208"/>
              <w:rPr>
                <w:rFonts w:asciiTheme="minorEastAsia" w:eastAsiaTheme="minorEastAsia" w:hAnsiTheme="minorEastAsia"/>
                <w:sz w:val="22"/>
                <w:szCs w:val="22"/>
              </w:rPr>
            </w:pPr>
          </w:p>
          <w:p w:rsidR="003E1BEB" w:rsidRPr="003F6672" w:rsidRDefault="003E1BEB" w:rsidP="00786522">
            <w:pPr>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 xml:space="preserve">（過払金等の返還） </w:t>
            </w:r>
          </w:p>
          <w:p w:rsidR="003E1BEB" w:rsidRPr="003F6672" w:rsidRDefault="003E1BEB"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 xml:space="preserve">第２０条 乙は、次の各号のいずれかに該当するときは、甲の請求により、既に概算払を受けた委託業務の実施に要する経費のうち過払部分（以下「過払金」という。）を甲に返還しなければならない。 </w:t>
            </w:r>
          </w:p>
          <w:p w:rsidR="003E1BEB" w:rsidRPr="003F6672" w:rsidRDefault="003E1BEB" w:rsidP="003F6672">
            <w:pPr>
              <w:ind w:leftChars="100" w:left="436"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 xml:space="preserve">(1) 概算払の額が、第１７条第１項に規定する確定額を超えるとき。 </w:t>
            </w:r>
          </w:p>
          <w:p w:rsidR="003E1BEB" w:rsidRPr="003F6672" w:rsidRDefault="003E1BEB" w:rsidP="003F6672">
            <w:pPr>
              <w:ind w:leftChars="100" w:left="436"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 xml:space="preserve">(2) 概算払の額が、第３９条第１項に規定する甲の負担すべき額を超えるとき。 </w:t>
            </w:r>
          </w:p>
          <w:p w:rsidR="003E1BEB" w:rsidRPr="003F6672" w:rsidRDefault="003E1BEB" w:rsidP="003F6672">
            <w:pPr>
              <w:ind w:leftChars="100" w:left="436"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 xml:space="preserve">(3) 概算払の額が、第３９条第２項に規定する甲の支払い義務の全部又は一部を免除した後の甲が負担すべき額を超えるとき。 </w:t>
            </w:r>
          </w:p>
          <w:p w:rsidR="003E1BEB" w:rsidRPr="003F6672" w:rsidRDefault="003E1BEB" w:rsidP="003F6672">
            <w:pPr>
              <w:ind w:leftChars="100" w:left="436"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 xml:space="preserve">(4) その他過払金のあるとき。 </w:t>
            </w:r>
          </w:p>
          <w:p w:rsidR="003E1BEB" w:rsidRPr="003F6672" w:rsidRDefault="003E1BEB"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２　第１６条第１項又は第２項の規定による検査の結果において、</w:t>
            </w:r>
            <w:r w:rsidR="00214E10">
              <w:rPr>
                <w:rFonts w:asciiTheme="minorEastAsia" w:eastAsiaTheme="minorEastAsia" w:hAnsiTheme="minorEastAsia" w:hint="eastAsia"/>
                <w:color w:val="008000"/>
                <w:sz w:val="22"/>
                <w:szCs w:val="22"/>
              </w:rPr>
              <w:t>既に</w:t>
            </w:r>
            <w:r w:rsidRPr="003F6672">
              <w:rPr>
                <w:rFonts w:asciiTheme="minorEastAsia" w:eastAsiaTheme="minorEastAsia" w:hAnsiTheme="minorEastAsia" w:hint="eastAsia"/>
                <w:color w:val="008000"/>
                <w:sz w:val="22"/>
                <w:szCs w:val="22"/>
              </w:rPr>
              <w:t>支払いを受けた委託業務の実施に要した経費のうち過払部分（以下「確定後過払金」という。）が明らかになった場合には、乙は、甲の請求により、その確定後過払金を甲に返還しなければならない。なお、甲は、第１１条第４項の規定に従い、乙が正当な根拠を示して委託業務の実施に要する経費である旨を甲に証明できない経費並びに第１６条の規定による検査及び報告の要求に乙が応じず、検査の実施が不可能又は著しく困難な経費を、確定後過払い金として請求することができる。</w:t>
            </w:r>
          </w:p>
          <w:p w:rsidR="003E1BEB" w:rsidRPr="003F6672" w:rsidRDefault="003E1BEB"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３ 乙は､前各項の過払金又は確定後過払金を甲の指定する期日までに返還しないときは、未返還金額に対して指定期日の翌日から返還する日までの日数に応じ、契約締結時において適用されている政府契約の支払遅延に対する遅延利息の年率を乗じて計算した延滞金を付して返還しなければならない。</w:t>
            </w:r>
          </w:p>
          <w:p w:rsidR="003E1BEB" w:rsidRPr="003F6672" w:rsidRDefault="003E1BEB" w:rsidP="003F6672">
            <w:pPr>
              <w:ind w:left="208" w:hangingChars="100" w:hanging="208"/>
              <w:rPr>
                <w:rFonts w:asciiTheme="minorEastAsia" w:eastAsiaTheme="minorEastAsia" w:hAnsiTheme="minorEastAsia"/>
                <w:color w:val="FF0000"/>
                <w:sz w:val="22"/>
                <w:szCs w:val="22"/>
              </w:rPr>
            </w:pPr>
          </w:p>
          <w:p w:rsidR="003E1BEB" w:rsidRPr="003F6672" w:rsidRDefault="00231DB2" w:rsidP="00786522">
            <w:pPr>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（取得資産</w:t>
            </w:r>
            <w:r w:rsidR="003E1BEB" w:rsidRPr="003F6672">
              <w:rPr>
                <w:rFonts w:asciiTheme="minorEastAsia" w:eastAsiaTheme="minorEastAsia" w:hAnsiTheme="minorEastAsia" w:hint="eastAsia"/>
                <w:sz w:val="22"/>
                <w:szCs w:val="22"/>
              </w:rPr>
              <w:t>の管理）</w:t>
            </w:r>
          </w:p>
          <w:p w:rsidR="003E1BEB" w:rsidRPr="003F6672" w:rsidRDefault="00231DB2" w:rsidP="003F6672">
            <w:pPr>
              <w:tabs>
                <w:tab w:val="left" w:pos="142"/>
                <w:tab w:val="left" w:pos="1050"/>
              </w:tabs>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第２１条　乙が委託業務を実施するために購入又は製造した資産</w:t>
            </w:r>
            <w:r w:rsidR="003E1BEB" w:rsidRPr="003F6672">
              <w:rPr>
                <w:rFonts w:asciiTheme="minorEastAsia" w:eastAsiaTheme="minorEastAsia" w:hAnsiTheme="minorEastAsia" w:hint="eastAsia"/>
                <w:sz w:val="22"/>
                <w:szCs w:val="22"/>
              </w:rPr>
              <w:t>の所有権は、乙が検収又は竣工の検査をした時</w:t>
            </w:r>
            <w:r w:rsidRPr="003F6672">
              <w:rPr>
                <w:rFonts w:asciiTheme="minorEastAsia" w:eastAsiaTheme="minorEastAsia" w:hAnsiTheme="minorEastAsia" w:hint="eastAsia"/>
                <w:sz w:val="22"/>
                <w:szCs w:val="22"/>
              </w:rPr>
              <w:t>をもって機構に帰属するものとし、同時に機構は、機構に帰属した資産（以下「取得資産</w:t>
            </w:r>
            <w:r w:rsidR="003E1BEB" w:rsidRPr="003F6672">
              <w:rPr>
                <w:rFonts w:asciiTheme="minorEastAsia" w:eastAsiaTheme="minorEastAsia" w:hAnsiTheme="minorEastAsia" w:hint="eastAsia"/>
                <w:sz w:val="22"/>
                <w:szCs w:val="22"/>
              </w:rPr>
              <w:t>」とい</w:t>
            </w:r>
            <w:r w:rsidR="003E1BEB" w:rsidRPr="003F6672">
              <w:rPr>
                <w:rFonts w:asciiTheme="minorEastAsia" w:eastAsiaTheme="minorEastAsia" w:hAnsiTheme="minorEastAsia" w:hint="eastAsia"/>
                <w:sz w:val="22"/>
                <w:szCs w:val="22"/>
              </w:rPr>
              <w:lastRenderedPageBreak/>
              <w:t>う。）を乙が使用することを認めるものとする。</w:t>
            </w:r>
          </w:p>
          <w:p w:rsidR="003E1BEB" w:rsidRPr="003F6672" w:rsidRDefault="00231DB2"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２　乙は、取得資産</w:t>
            </w:r>
            <w:r w:rsidR="003E1BEB" w:rsidRPr="003F6672">
              <w:rPr>
                <w:rFonts w:asciiTheme="minorEastAsia" w:eastAsiaTheme="minorEastAsia" w:hAnsiTheme="minorEastAsia" w:hint="eastAsia"/>
                <w:sz w:val="22"/>
                <w:szCs w:val="22"/>
              </w:rPr>
              <w:t>を善良な管理者の注意をもって、乙が当該</w:t>
            </w:r>
            <w:r w:rsidRPr="003F6672">
              <w:rPr>
                <w:rFonts w:asciiTheme="minorEastAsia" w:eastAsiaTheme="minorEastAsia" w:hAnsiTheme="minorEastAsia" w:hint="eastAsia"/>
                <w:sz w:val="22"/>
                <w:szCs w:val="22"/>
              </w:rPr>
              <w:t>取得資産</w:t>
            </w:r>
            <w:r w:rsidR="003E1BEB" w:rsidRPr="003F6672">
              <w:rPr>
                <w:rFonts w:asciiTheme="minorEastAsia" w:eastAsiaTheme="minorEastAsia" w:hAnsiTheme="minorEastAsia" w:hint="eastAsia"/>
                <w:sz w:val="22"/>
                <w:szCs w:val="22"/>
              </w:rPr>
              <w:t>の検収又は竣工の検査をした日から機構の指示に基づき、機構又は機構が指定する相手先に引き渡す日まで管理する。</w:t>
            </w:r>
          </w:p>
          <w:p w:rsidR="003E1BEB" w:rsidRPr="003F6672" w:rsidRDefault="00231DB2"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３　乙は、取得資産</w:t>
            </w:r>
            <w:r w:rsidR="003E1BEB" w:rsidRPr="003F6672">
              <w:rPr>
                <w:rFonts w:asciiTheme="minorEastAsia" w:eastAsiaTheme="minorEastAsia" w:hAnsiTheme="minorEastAsia" w:hint="eastAsia"/>
                <w:sz w:val="22"/>
                <w:szCs w:val="22"/>
              </w:rPr>
              <w:t>について他の財産と区別するために、機構が支給する表示票を貼付して管理しなければならない。</w:t>
            </w:r>
          </w:p>
          <w:p w:rsidR="003E1BEB" w:rsidRPr="003F6672" w:rsidRDefault="00231DB2"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４　乙は、取得資産</w:t>
            </w:r>
            <w:r w:rsidR="003E1BEB" w:rsidRPr="003F6672">
              <w:rPr>
                <w:rFonts w:asciiTheme="minorEastAsia" w:eastAsiaTheme="minorEastAsia" w:hAnsiTheme="minorEastAsia" w:hint="eastAsia"/>
                <w:sz w:val="22"/>
                <w:szCs w:val="22"/>
              </w:rPr>
              <w:t>を委託業務以外の目的に使用してはならない。ただし、機構の承認を得た場合には、この限りではない。</w:t>
            </w:r>
          </w:p>
          <w:p w:rsidR="003E1BEB" w:rsidRPr="003F6672" w:rsidRDefault="00231DB2"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５　取得資産</w:t>
            </w:r>
            <w:r w:rsidR="003E1BEB" w:rsidRPr="003F6672">
              <w:rPr>
                <w:rFonts w:asciiTheme="minorEastAsia" w:eastAsiaTheme="minorEastAsia" w:hAnsiTheme="minorEastAsia" w:hint="eastAsia"/>
                <w:sz w:val="22"/>
                <w:szCs w:val="22"/>
              </w:rPr>
              <w:t>の管理に要する乙の経費のうち、委託業務の実施に要した経費と機構が認めた費用以外の費用及び委託期間終了後又は本契約が解除された日以降の費用は、乙の負担とする。</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 xml:space="preserve">６　</w:t>
            </w:r>
            <w:r w:rsidR="00231DB2" w:rsidRPr="003F6672">
              <w:rPr>
                <w:rFonts w:asciiTheme="minorEastAsia" w:eastAsiaTheme="minorEastAsia" w:hAnsiTheme="minorEastAsia" w:hint="eastAsia"/>
                <w:sz w:val="22"/>
                <w:szCs w:val="22"/>
              </w:rPr>
              <w:t>乙は、取得資産について、機構が別に定める様式による取得資産</w:t>
            </w:r>
            <w:r w:rsidRPr="003F6672">
              <w:rPr>
                <w:rFonts w:asciiTheme="minorEastAsia" w:eastAsiaTheme="minorEastAsia" w:hAnsiTheme="minorEastAsia" w:hint="eastAsia"/>
                <w:sz w:val="22"/>
                <w:szCs w:val="22"/>
              </w:rPr>
              <w:t>管理台帳を作成し、その写しを別途、機構が指定する日までに甲を通じて機構に提出しなければならない。</w:t>
            </w:r>
          </w:p>
          <w:p w:rsidR="003E1BEB" w:rsidRPr="003F6672" w:rsidRDefault="00231DB2"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７　乙は、機構の取得資産</w:t>
            </w:r>
            <w:r w:rsidR="003E1BEB" w:rsidRPr="003F6672">
              <w:rPr>
                <w:rFonts w:asciiTheme="minorEastAsia" w:eastAsiaTheme="minorEastAsia" w:hAnsiTheme="minorEastAsia" w:hint="eastAsia"/>
                <w:sz w:val="22"/>
                <w:szCs w:val="22"/>
              </w:rPr>
              <w:t>に係る公租公課の支払手続及び損害に対する保険の付保に必要な手続に関し、機構に協力するものとする。</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８　第２項から第５項までの規定及び第７項の規定</w:t>
            </w:r>
            <w:r w:rsidR="00231DB2" w:rsidRPr="003F6672">
              <w:rPr>
                <w:rFonts w:asciiTheme="minorEastAsia" w:eastAsiaTheme="minorEastAsia" w:hAnsiTheme="minorEastAsia" w:hint="eastAsia"/>
                <w:sz w:val="22"/>
                <w:szCs w:val="22"/>
              </w:rPr>
              <w:t>は、乙が委託業務の実施のため、その実施場所に設置して使用する資産</w:t>
            </w:r>
            <w:r w:rsidRPr="003F6672">
              <w:rPr>
                <w:rFonts w:asciiTheme="minorEastAsia" w:eastAsiaTheme="minorEastAsia" w:hAnsiTheme="minorEastAsia" w:hint="eastAsia"/>
                <w:sz w:val="22"/>
                <w:szCs w:val="22"/>
              </w:rPr>
              <w:t>であって機構が所有し、又は機構が第三者から借用しているものの管理について準用する。</w:t>
            </w:r>
          </w:p>
          <w:p w:rsidR="003E1BEB" w:rsidRPr="003F6672" w:rsidRDefault="00231DB2"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９　乙は、本条に規定する取得資産</w:t>
            </w:r>
            <w:r w:rsidR="003E1BEB" w:rsidRPr="003F6672">
              <w:rPr>
                <w:rFonts w:asciiTheme="minorEastAsia" w:eastAsiaTheme="minorEastAsia" w:hAnsiTheme="minorEastAsia" w:hint="eastAsia"/>
                <w:sz w:val="22"/>
                <w:szCs w:val="22"/>
              </w:rPr>
              <w:t>に対し、抵当権、質権、譲渡担保権その他の担保物権を設定してはならない。</w:t>
            </w:r>
          </w:p>
          <w:p w:rsidR="003E1BEB" w:rsidRPr="003F6672" w:rsidRDefault="003E1BEB" w:rsidP="00786522">
            <w:pPr>
              <w:rPr>
                <w:rFonts w:asciiTheme="minorEastAsia" w:eastAsiaTheme="minorEastAsia" w:hAnsiTheme="minorEastAsia"/>
                <w:color w:val="FF0000"/>
                <w:sz w:val="22"/>
                <w:szCs w:val="22"/>
              </w:rPr>
            </w:pPr>
          </w:p>
          <w:p w:rsidR="003E1BEB" w:rsidRPr="003F6672" w:rsidRDefault="00231DB2" w:rsidP="00786522">
            <w:pPr>
              <w:ind w:left="720" w:hanging="720"/>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（取得資産</w:t>
            </w:r>
            <w:r w:rsidR="003E1BEB" w:rsidRPr="003F6672">
              <w:rPr>
                <w:rFonts w:asciiTheme="minorEastAsia" w:eastAsiaTheme="minorEastAsia" w:hAnsiTheme="minorEastAsia" w:hint="eastAsia"/>
                <w:sz w:val="22"/>
                <w:szCs w:val="22"/>
              </w:rPr>
              <w:t>等の弁償）</w:t>
            </w:r>
          </w:p>
          <w:p w:rsidR="003E1BEB" w:rsidRPr="003F6672" w:rsidRDefault="00231DB2"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第２２条　乙は、取得資産又は甲から貸与された資産を滅失又は毀損した場合は、当該取得資産又は甲から貸与された資産</w:t>
            </w:r>
            <w:r w:rsidR="003E1BEB" w:rsidRPr="003F6672">
              <w:rPr>
                <w:rFonts w:asciiTheme="minorEastAsia" w:eastAsiaTheme="minorEastAsia" w:hAnsiTheme="minorEastAsia" w:hint="eastAsia"/>
                <w:sz w:val="22"/>
                <w:szCs w:val="22"/>
              </w:rPr>
              <w:t>について、補修、部品の取替、製造等を行うことにより、機構又は甲に弁償するものとする。ただし、機構又は甲から特段の指示があった場合は、その指示に従うものとする。</w:t>
            </w:r>
          </w:p>
          <w:p w:rsidR="003E1BEB" w:rsidRPr="003F6672" w:rsidRDefault="003E1BEB" w:rsidP="00786522">
            <w:pPr>
              <w:rPr>
                <w:rFonts w:asciiTheme="minorEastAsia" w:eastAsiaTheme="minorEastAsia" w:hAnsiTheme="minorEastAsia"/>
                <w:color w:val="FF0000"/>
                <w:sz w:val="22"/>
                <w:szCs w:val="22"/>
              </w:rPr>
            </w:pPr>
          </w:p>
          <w:p w:rsidR="003E1BEB" w:rsidRPr="003F6672" w:rsidRDefault="003E1BEB" w:rsidP="00786522">
            <w:pPr>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（瑕疵の修正）</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第２３条　甲は、委託期間の中途又は終了後のいずれの場合においても、本契約に関する報告の内容が甲の承認した実施計画書と著しく異なると認めたときは、当該報告の内容のうち瑕疵のある部分について、乙の負担による修正を乙に対して請求することができる。</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２　前項の請求は、各事業年度の成果報告書の提出日の翌日から１年以内に行わなければならない。ただし、隠れた瑕疵について請求できる期間は、その瑕疵を知り得た時から起算して１年とする。</w:t>
            </w:r>
          </w:p>
          <w:p w:rsidR="003E1BEB" w:rsidRPr="003F6672" w:rsidRDefault="003E1BEB" w:rsidP="00786522">
            <w:pPr>
              <w:rPr>
                <w:rFonts w:asciiTheme="minorEastAsia" w:eastAsiaTheme="minorEastAsia" w:hAnsiTheme="minorEastAsia"/>
                <w:color w:val="FF0000"/>
                <w:sz w:val="22"/>
                <w:szCs w:val="22"/>
              </w:rPr>
            </w:pPr>
          </w:p>
          <w:p w:rsidR="00622770" w:rsidRDefault="00622770" w:rsidP="00786522">
            <w:pPr>
              <w:pStyle w:val="a5"/>
              <w:tabs>
                <w:tab w:val="clear" w:pos="4252"/>
                <w:tab w:val="clear" w:pos="8504"/>
              </w:tabs>
              <w:snapToGrid/>
              <w:rPr>
                <w:rFonts w:asciiTheme="minorEastAsia" w:eastAsiaTheme="minorEastAsia" w:hAnsiTheme="minorEastAsia"/>
                <w:sz w:val="22"/>
                <w:szCs w:val="22"/>
              </w:rPr>
            </w:pPr>
          </w:p>
          <w:p w:rsidR="003E1BEB" w:rsidRPr="003F6672" w:rsidRDefault="003E1BEB" w:rsidP="00786522">
            <w:pPr>
              <w:pStyle w:val="a5"/>
              <w:tabs>
                <w:tab w:val="clear" w:pos="4252"/>
                <w:tab w:val="clear" w:pos="8504"/>
              </w:tabs>
              <w:snapToGrid/>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lastRenderedPageBreak/>
              <w:t>（成果報告書）</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第２４条　乙は、次の各号に掲げる成果に関する文書（機構が</w:t>
            </w:r>
            <w:r w:rsidR="006E547E" w:rsidRPr="003F6672">
              <w:rPr>
                <w:rFonts w:asciiTheme="minorEastAsia" w:eastAsiaTheme="minorEastAsia" w:hAnsiTheme="minorEastAsia" w:hint="eastAsia"/>
                <w:sz w:val="22"/>
                <w:szCs w:val="22"/>
              </w:rPr>
              <w:t>別に</w:t>
            </w:r>
            <w:r w:rsidRPr="003F6672">
              <w:rPr>
                <w:rFonts w:asciiTheme="minorEastAsia" w:eastAsiaTheme="minorEastAsia" w:hAnsiTheme="minorEastAsia" w:hint="eastAsia"/>
                <w:sz w:val="22"/>
                <w:szCs w:val="22"/>
              </w:rPr>
              <w:t>定める様式によるもので、電子ファイル化したものとする。）を、各事業年度の終了日（ただし、終了事業年度においては、委託業務の完了した日）の翌日から甲の指示する日数以内に甲に提出しなければならない。</w:t>
            </w:r>
          </w:p>
          <w:p w:rsidR="003E1BEB" w:rsidRPr="003F6672" w:rsidRDefault="003E1BEB" w:rsidP="003F6672">
            <w:pPr>
              <w:ind w:leftChars="91" w:left="512" w:hangingChars="146" w:hanging="304"/>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(1) 研究開発成果概要書</w:t>
            </w:r>
          </w:p>
          <w:p w:rsidR="003E1BEB" w:rsidRPr="003F6672" w:rsidRDefault="003E1BEB" w:rsidP="003F6672">
            <w:pPr>
              <w:ind w:leftChars="91" w:left="512" w:hangingChars="146" w:hanging="304"/>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 xml:space="preserve">(2) 開発成果報告書（以下「成果報告書」という。）　</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２　成果報告書には、乙が委託業務を実施することにより得られた成果の詳細並びに成果の公表に係る情報、発明等及びその他の技術情報を漏れなく記載するものとする。</w:t>
            </w:r>
          </w:p>
          <w:p w:rsidR="003E1BEB" w:rsidRPr="003F6672" w:rsidRDefault="003E1BEB" w:rsidP="003F6672">
            <w:pPr>
              <w:ind w:left="208" w:hangingChars="100" w:hanging="208"/>
              <w:rPr>
                <w:rFonts w:asciiTheme="minorEastAsia" w:eastAsiaTheme="minorEastAsia" w:hAnsiTheme="minorEastAsia"/>
                <w:color w:val="FF0000"/>
                <w:sz w:val="22"/>
                <w:szCs w:val="22"/>
              </w:rPr>
            </w:pPr>
            <w:r w:rsidRPr="003F6672">
              <w:rPr>
                <w:rFonts w:asciiTheme="minorEastAsia" w:eastAsiaTheme="minorEastAsia" w:hAnsiTheme="minorEastAsia" w:hint="eastAsia"/>
                <w:sz w:val="22"/>
                <w:szCs w:val="22"/>
              </w:rPr>
              <w:t>３　甲は、成果報告書に関して必要があると認めるときは、更に詳細な説明資料の提出を乙に求めることができるものとする。</w:t>
            </w:r>
          </w:p>
          <w:p w:rsidR="003E1BEB" w:rsidRPr="003F6672" w:rsidRDefault="003E1BEB" w:rsidP="00786522">
            <w:pPr>
              <w:rPr>
                <w:rFonts w:asciiTheme="minorEastAsia" w:eastAsiaTheme="minorEastAsia" w:hAnsiTheme="minorEastAsia"/>
                <w:color w:val="FF0000"/>
                <w:sz w:val="22"/>
                <w:szCs w:val="22"/>
              </w:rPr>
            </w:pPr>
          </w:p>
          <w:p w:rsidR="003E1BEB" w:rsidRPr="003F6672" w:rsidRDefault="003E1BEB" w:rsidP="00786522">
            <w:pPr>
              <w:pStyle w:val="a5"/>
              <w:tabs>
                <w:tab w:val="clear" w:pos="4252"/>
                <w:tab w:val="clear" w:pos="8504"/>
              </w:tabs>
              <w:snapToGrid/>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（成果の発表又は公開）</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第２５条　乙は</w:t>
            </w:r>
            <w:r w:rsidR="00214E10">
              <w:rPr>
                <w:rFonts w:asciiTheme="minorEastAsia" w:eastAsiaTheme="minorEastAsia" w:hAnsiTheme="minorEastAsia" w:hint="eastAsia"/>
                <w:sz w:val="22"/>
                <w:szCs w:val="22"/>
              </w:rPr>
              <w:t>、</w:t>
            </w:r>
            <w:r w:rsidRPr="003F6672">
              <w:rPr>
                <w:rFonts w:asciiTheme="minorEastAsia" w:eastAsiaTheme="minorEastAsia" w:hAnsiTheme="minorEastAsia" w:hint="eastAsia"/>
                <w:sz w:val="22"/>
                <w:szCs w:val="22"/>
              </w:rPr>
              <w:t>委託業務の結果得られた成果を適切に発表又は公開することとする。ただし、未出願又は未公開の産業財産権等、未公開論文及びノウハウに係るものについてはこの限りでない。</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２　乙が委託業務の成果を発表又は公開するときは、特段の理由がある場合を除き、その内容が機構の委託業務の結果得られたものであることを明示しなければならない。</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３　乙は</w:t>
            </w:r>
            <w:r w:rsidR="00214E10">
              <w:rPr>
                <w:rFonts w:asciiTheme="minorEastAsia" w:eastAsiaTheme="minorEastAsia" w:hAnsiTheme="minorEastAsia" w:hint="eastAsia"/>
                <w:sz w:val="22"/>
                <w:szCs w:val="22"/>
              </w:rPr>
              <w:t>、</w:t>
            </w:r>
            <w:r w:rsidRPr="003F6672">
              <w:rPr>
                <w:rFonts w:asciiTheme="minorEastAsia" w:eastAsiaTheme="minorEastAsia" w:hAnsiTheme="minorEastAsia" w:hint="eastAsia"/>
                <w:sz w:val="22"/>
                <w:szCs w:val="22"/>
              </w:rPr>
              <w:t>第１項の発表又は公開したことを、機構が別に定める様式による外部発表一覧表にて、</w:t>
            </w:r>
            <w:r w:rsidR="00C779D8" w:rsidRPr="003F6672">
              <w:rPr>
                <w:rFonts w:asciiTheme="minorEastAsia" w:eastAsiaTheme="minorEastAsia" w:hAnsiTheme="minorEastAsia" w:hint="eastAsia"/>
                <w:sz w:val="22"/>
                <w:szCs w:val="22"/>
              </w:rPr>
              <w:t>6</w:t>
            </w:r>
            <w:r w:rsidRPr="003F6672">
              <w:rPr>
                <w:rFonts w:asciiTheme="minorEastAsia" w:eastAsiaTheme="minorEastAsia" w:hAnsiTheme="minorEastAsia" w:hint="eastAsia"/>
                <w:sz w:val="22"/>
                <w:szCs w:val="22"/>
              </w:rPr>
              <w:t>ヶ月以内</w:t>
            </w:r>
            <w:r w:rsidR="00C779D8" w:rsidRPr="003F6672">
              <w:rPr>
                <w:rFonts w:asciiTheme="minorEastAsia" w:eastAsiaTheme="minorEastAsia" w:hAnsiTheme="minorEastAsia" w:hint="eastAsia"/>
                <w:sz w:val="22"/>
                <w:szCs w:val="22"/>
              </w:rPr>
              <w:t>ごと</w:t>
            </w:r>
            <w:r w:rsidRPr="003F6672">
              <w:rPr>
                <w:rFonts w:asciiTheme="minorEastAsia" w:eastAsiaTheme="minorEastAsia" w:hAnsiTheme="minorEastAsia" w:hint="eastAsia"/>
                <w:sz w:val="22"/>
                <w:szCs w:val="22"/>
              </w:rPr>
              <w:t>（ただし、甲からの指示があったときはこの限りではない。）に甲を通じて機構に報告しなければならない。</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４　前３項の適用期間は、委託期間の開始日から、終了事業年度の終了日の翌日から起算して５年間経過した日までとする。ただし、甲乙協議によりこの期間を延長又は短縮することができるものとする。</w:t>
            </w:r>
          </w:p>
          <w:p w:rsidR="003E1BEB" w:rsidRPr="003F6672" w:rsidRDefault="003E1BEB" w:rsidP="00786522">
            <w:pPr>
              <w:rPr>
                <w:rFonts w:asciiTheme="minorEastAsia" w:eastAsiaTheme="minorEastAsia" w:hAnsiTheme="minorEastAsia"/>
                <w:color w:val="FF0000"/>
                <w:sz w:val="22"/>
                <w:szCs w:val="22"/>
              </w:rPr>
            </w:pPr>
          </w:p>
          <w:p w:rsidR="003E1BEB" w:rsidRPr="003F6672" w:rsidRDefault="003E1BEB" w:rsidP="00786522">
            <w:pPr>
              <w:rPr>
                <w:rFonts w:asciiTheme="minorEastAsia" w:eastAsiaTheme="minorEastAsia" w:hAnsiTheme="minorEastAsia"/>
                <w:color w:val="FF0000"/>
                <w:sz w:val="22"/>
                <w:szCs w:val="22"/>
              </w:rPr>
            </w:pPr>
          </w:p>
          <w:p w:rsidR="003E1BEB" w:rsidRPr="003F6672" w:rsidRDefault="003E1BEB" w:rsidP="00786522">
            <w:pPr>
              <w:rPr>
                <w:rFonts w:asciiTheme="minorEastAsia" w:eastAsiaTheme="minorEastAsia" w:hAnsiTheme="minorEastAsia"/>
                <w:color w:val="FF0000"/>
                <w:sz w:val="22"/>
                <w:szCs w:val="22"/>
              </w:rPr>
            </w:pPr>
          </w:p>
          <w:p w:rsidR="003E1BEB" w:rsidRPr="003F6672" w:rsidRDefault="003E1BEB" w:rsidP="00786522">
            <w:pPr>
              <w:rPr>
                <w:rFonts w:asciiTheme="minorEastAsia" w:eastAsiaTheme="minorEastAsia" w:hAnsiTheme="minorEastAsia"/>
                <w:color w:val="FF0000"/>
                <w:sz w:val="22"/>
                <w:szCs w:val="22"/>
              </w:rPr>
            </w:pPr>
          </w:p>
          <w:p w:rsidR="00B22244" w:rsidRPr="003F6672" w:rsidRDefault="00B22244" w:rsidP="00786522">
            <w:pPr>
              <w:rPr>
                <w:rFonts w:asciiTheme="minorEastAsia" w:eastAsiaTheme="minorEastAsia" w:hAnsiTheme="minorEastAsia"/>
                <w:color w:val="FF0000"/>
                <w:sz w:val="22"/>
                <w:szCs w:val="22"/>
              </w:rPr>
            </w:pPr>
          </w:p>
          <w:p w:rsidR="003E1BEB" w:rsidRPr="003F6672" w:rsidRDefault="003E1BEB" w:rsidP="00786522">
            <w:pPr>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（内部規則の整備）</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第２６条　乙は、乙の役員又は臨時雇用者を含む従業員（以下これらを一括して「役職員」という。）が委託業務を実施した結果得た成果に係る産業財産権を受ける権利及び著作権を役職員から乙に帰属させる旨の契約を、本契約の締結後速やかにその役職員と締結し、又はその旨を規定する内部規則を定めなければならない。ただし、乙が産業財産権を受ける権利及び著作権を役職員等から乙に帰属させる旨の</w:t>
            </w:r>
            <w:r w:rsidRPr="003F6672">
              <w:rPr>
                <w:rFonts w:asciiTheme="minorEastAsia" w:eastAsiaTheme="minorEastAsia" w:hAnsiTheme="minorEastAsia" w:hint="eastAsia"/>
                <w:sz w:val="22"/>
                <w:szCs w:val="22"/>
              </w:rPr>
              <w:lastRenderedPageBreak/>
              <w:t xml:space="preserve">契約を乙の役職員等と既に締結し、又はその旨を規定する内部規則を定めており、これらを委託業務に適用できる場合は、この限りでない。 </w:t>
            </w:r>
          </w:p>
          <w:p w:rsidR="00CB6EF9" w:rsidRPr="003F6672" w:rsidRDefault="00CB6EF9" w:rsidP="003F6672">
            <w:pPr>
              <w:ind w:left="208" w:hangingChars="100" w:hanging="208"/>
              <w:rPr>
                <w:rFonts w:asciiTheme="minorEastAsia" w:eastAsiaTheme="minorEastAsia" w:hAnsiTheme="minorEastAsia"/>
                <w:color w:val="FF0000"/>
                <w:sz w:val="22"/>
                <w:szCs w:val="22"/>
              </w:rPr>
            </w:pPr>
          </w:p>
          <w:p w:rsidR="003E1BEB" w:rsidRPr="003F6672" w:rsidRDefault="003E1BEB" w:rsidP="00786522">
            <w:pPr>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（守秘義務）</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第２７条　乙は、機構</w:t>
            </w:r>
            <w:r w:rsidR="00BA72A5" w:rsidRPr="003F6672">
              <w:rPr>
                <w:rFonts w:asciiTheme="minorEastAsia" w:eastAsiaTheme="minorEastAsia" w:hAnsiTheme="minorEastAsia" w:hint="eastAsia"/>
                <w:sz w:val="22"/>
                <w:szCs w:val="22"/>
              </w:rPr>
              <w:t>が</w:t>
            </w:r>
            <w:r w:rsidRPr="003F6672">
              <w:rPr>
                <w:rFonts w:asciiTheme="minorEastAsia" w:eastAsiaTheme="minorEastAsia" w:hAnsiTheme="minorEastAsia" w:hint="eastAsia"/>
                <w:sz w:val="22"/>
                <w:szCs w:val="22"/>
              </w:rPr>
              <w:t>秘密であることを示して乙に開示する情報については、委託期間中はもとより、委託業務が完了し若しくは中止され又は本契約が解除された後においても、当該委託業務の完了日若しくは中止日又は本契約の解除日の翌日から起算して原則として５年間、守秘義務を負うものとする。　ただし、次の各号のいずれかに該当する情報については、この限りでない。</w:t>
            </w:r>
          </w:p>
          <w:p w:rsidR="003E1BEB" w:rsidRPr="003F6672" w:rsidRDefault="003E1BEB" w:rsidP="003F6672">
            <w:pPr>
              <w:ind w:leftChars="100" w:left="436"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(1) 開示を受け又は知得した際、既に自己が保有していたことを証明できる情報</w:t>
            </w:r>
          </w:p>
          <w:p w:rsidR="003E1BEB" w:rsidRPr="003F6672" w:rsidRDefault="003E1BEB" w:rsidP="003F6672">
            <w:pPr>
              <w:ind w:leftChars="100" w:left="436"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(2) 開示を受け又は知得した際、既に公知となっている情報</w:t>
            </w:r>
          </w:p>
          <w:p w:rsidR="003E1BEB" w:rsidRPr="003F6672" w:rsidRDefault="003E1BEB" w:rsidP="003F6672">
            <w:pPr>
              <w:ind w:leftChars="100" w:left="436"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(3) 開示を受け又は知得した後、自己の責めによらずに公知となった情報</w:t>
            </w:r>
          </w:p>
          <w:p w:rsidR="003E1BEB" w:rsidRPr="003F6672" w:rsidRDefault="003E1BEB" w:rsidP="003F6672">
            <w:pPr>
              <w:ind w:leftChars="100" w:left="436"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(4) 正当な権限を有する第三者から適法に取得したことを証明できる情報</w:t>
            </w:r>
          </w:p>
          <w:p w:rsidR="003E1BEB" w:rsidRPr="003F6672" w:rsidRDefault="003E1BEB" w:rsidP="003F6672">
            <w:pPr>
              <w:ind w:leftChars="100" w:left="436"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(5) 相手方から開示された情報によることなく独自に開発・取得していたことを証明できる情報</w:t>
            </w:r>
          </w:p>
          <w:p w:rsidR="003E1BEB" w:rsidRPr="003F6672" w:rsidRDefault="003E1BEB" w:rsidP="003F6672">
            <w:pPr>
              <w:ind w:leftChars="100" w:left="436"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(6) 書面により事前に相手方の同意を得た情報</w:t>
            </w:r>
          </w:p>
          <w:p w:rsidR="003E1BEB" w:rsidRPr="003F6672" w:rsidRDefault="003E1BEB" w:rsidP="00786522">
            <w:pPr>
              <w:rPr>
                <w:rFonts w:asciiTheme="minorEastAsia" w:eastAsiaTheme="minorEastAsia" w:hAnsiTheme="minorEastAsia"/>
                <w:color w:val="FF0000"/>
                <w:sz w:val="22"/>
                <w:szCs w:val="22"/>
              </w:rPr>
            </w:pPr>
          </w:p>
          <w:p w:rsidR="003E1BEB" w:rsidRPr="003F6672" w:rsidRDefault="003E1BEB" w:rsidP="00786522">
            <w:pPr>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（ノウハウの指定等）</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第２８条　甲及び機構は、成果報告書に記載すべき委託業務の成果に係るノウハウについて、乙からの申し出に基づき甲、乙及び機構協議のうえ指定し、速やかに乙に通知するものとする。</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２　甲、乙及び機構は、次の各号に掲げる場合を除き、前項の規定により甲が指定したノウハウを当該指定の日から５年間秘匿し、自己の役職員に対しても“知る必要のある”者の範囲を超えてアクセスを認めてはならない。ただし、甲、乙及び機構協議の上、秘匿期間を延長又は短縮することができる。</w:t>
            </w:r>
          </w:p>
          <w:p w:rsidR="003E1BEB" w:rsidRPr="003F6672" w:rsidRDefault="003E1BEB" w:rsidP="003F6672">
            <w:pPr>
              <w:ind w:leftChars="100" w:left="436" w:hangingChars="100" w:hanging="208"/>
              <w:rPr>
                <w:rFonts w:asciiTheme="minorEastAsia" w:eastAsiaTheme="minorEastAsia" w:hAnsiTheme="minorEastAsia"/>
                <w:sz w:val="22"/>
                <w:szCs w:val="22"/>
              </w:rPr>
            </w:pPr>
            <w:r w:rsidRPr="003F6672">
              <w:rPr>
                <w:rFonts w:asciiTheme="minorEastAsia" w:eastAsiaTheme="minorEastAsia" w:hAnsiTheme="minorEastAsia" w:cs="Mincho" w:hint="eastAsia"/>
                <w:sz w:val="22"/>
                <w:szCs w:val="22"/>
              </w:rPr>
              <w:t xml:space="preserve">(1) </w:t>
            </w:r>
            <w:r w:rsidR="00214E10">
              <w:rPr>
                <w:rFonts w:asciiTheme="minorEastAsia" w:eastAsiaTheme="minorEastAsia" w:hAnsiTheme="minorEastAsia" w:cs="Mincho" w:hint="eastAsia"/>
                <w:sz w:val="22"/>
                <w:szCs w:val="22"/>
              </w:rPr>
              <w:t>国に対し、輸出許可の取得のために守秘義務を付して開示する場合</w:t>
            </w:r>
          </w:p>
          <w:p w:rsidR="003E1BEB" w:rsidRPr="003F6672" w:rsidRDefault="003E1BEB" w:rsidP="003F6672">
            <w:pPr>
              <w:ind w:leftChars="100" w:left="436" w:hangingChars="100" w:hanging="208"/>
              <w:rPr>
                <w:rFonts w:asciiTheme="minorEastAsia" w:eastAsiaTheme="minorEastAsia" w:hAnsiTheme="minorEastAsia"/>
                <w:sz w:val="22"/>
                <w:szCs w:val="22"/>
              </w:rPr>
            </w:pPr>
            <w:r w:rsidRPr="003F6672">
              <w:rPr>
                <w:rFonts w:asciiTheme="minorEastAsia" w:eastAsiaTheme="minorEastAsia" w:hAnsiTheme="minorEastAsia" w:cs="Mincho" w:hint="eastAsia"/>
                <w:sz w:val="22"/>
                <w:szCs w:val="22"/>
              </w:rPr>
              <w:t>(2)　委託業務を実施するため、又は自己の研究開発を行う目的のた</w:t>
            </w:r>
            <w:r w:rsidR="00214E10">
              <w:rPr>
                <w:rFonts w:asciiTheme="minorEastAsia" w:eastAsiaTheme="minorEastAsia" w:hAnsiTheme="minorEastAsia" w:cs="Mincho" w:hint="eastAsia"/>
                <w:sz w:val="22"/>
                <w:szCs w:val="22"/>
              </w:rPr>
              <w:t>めに、必要な第三者に対し、守秘義務を付して開示する場合</w:t>
            </w:r>
          </w:p>
          <w:p w:rsidR="003E1BEB" w:rsidRPr="003F6672" w:rsidRDefault="003E1BEB" w:rsidP="003F6672">
            <w:pPr>
              <w:ind w:leftChars="100" w:left="436" w:hangingChars="100" w:hanging="208"/>
              <w:rPr>
                <w:rFonts w:asciiTheme="minorEastAsia" w:eastAsiaTheme="minorEastAsia" w:hAnsiTheme="minorEastAsia"/>
                <w:sz w:val="22"/>
                <w:szCs w:val="22"/>
              </w:rPr>
            </w:pPr>
            <w:r w:rsidRPr="003F6672">
              <w:rPr>
                <w:rFonts w:asciiTheme="minorEastAsia" w:eastAsiaTheme="minorEastAsia" w:hAnsiTheme="minorEastAsia" w:cs="Mincho" w:hint="eastAsia"/>
                <w:sz w:val="22"/>
                <w:szCs w:val="22"/>
              </w:rPr>
              <w:t>(3)</w:t>
            </w:r>
            <w:r w:rsidR="00465EE5" w:rsidRPr="003F6672">
              <w:rPr>
                <w:rFonts w:asciiTheme="minorEastAsia" w:eastAsiaTheme="minorEastAsia" w:hAnsiTheme="minorEastAsia" w:cs="Mincho" w:hint="eastAsia"/>
                <w:sz w:val="22"/>
                <w:szCs w:val="22"/>
              </w:rPr>
              <w:t xml:space="preserve">　甲が機構又は</w:t>
            </w:r>
            <w:r w:rsidR="00214E10">
              <w:rPr>
                <w:rFonts w:asciiTheme="minorEastAsia" w:eastAsiaTheme="minorEastAsia" w:hAnsiTheme="minorEastAsia" w:cs="Mincho" w:hint="eastAsia"/>
                <w:sz w:val="22"/>
                <w:szCs w:val="22"/>
              </w:rPr>
              <w:t>国に対する責務を遂行するために、守秘義務を付して開示する場合</w:t>
            </w:r>
          </w:p>
          <w:p w:rsidR="00C21348" w:rsidRPr="003F6672" w:rsidRDefault="00C21348" w:rsidP="00786522">
            <w:pPr>
              <w:rPr>
                <w:rFonts w:asciiTheme="minorEastAsia" w:eastAsiaTheme="minorEastAsia" w:hAnsiTheme="minorEastAsia"/>
                <w:color w:val="FF0000"/>
                <w:sz w:val="22"/>
                <w:szCs w:val="22"/>
              </w:rPr>
            </w:pPr>
          </w:p>
          <w:p w:rsidR="003E1BEB" w:rsidRPr="003F6672" w:rsidRDefault="003E1BEB" w:rsidP="00786522">
            <w:pPr>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（知的財産権の帰属）</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第２９条　乙が委託業務を実施した成果として発明等を行ったときは、当該発明等に係る知的財産権は</w:t>
            </w:r>
            <w:r w:rsidRPr="003F6672">
              <w:rPr>
                <w:rFonts w:asciiTheme="minorEastAsia" w:eastAsiaTheme="minorEastAsia" w:hAnsiTheme="minorEastAsia" w:hint="eastAsia"/>
                <w:color w:val="0000FF"/>
                <w:sz w:val="22"/>
                <w:szCs w:val="22"/>
              </w:rPr>
              <w:t>、</w:t>
            </w:r>
            <w:r w:rsidRPr="003F6672">
              <w:rPr>
                <w:rFonts w:asciiTheme="minorEastAsia" w:eastAsiaTheme="minorEastAsia" w:hAnsiTheme="minorEastAsia" w:hint="eastAsia"/>
                <w:sz w:val="22"/>
                <w:szCs w:val="22"/>
              </w:rPr>
              <w:t>乙に帰属するものとする。</w:t>
            </w:r>
          </w:p>
          <w:p w:rsidR="003E1BEB" w:rsidRPr="003F6672" w:rsidRDefault="003E1BEB" w:rsidP="003F6672">
            <w:pPr>
              <w:ind w:left="208" w:hangingChars="100" w:hanging="208"/>
              <w:rPr>
                <w:rFonts w:asciiTheme="minorEastAsia" w:eastAsiaTheme="minorEastAsia" w:hAnsiTheme="minorEastAsia"/>
                <w:spacing w:val="4"/>
                <w:sz w:val="22"/>
                <w:szCs w:val="22"/>
              </w:rPr>
            </w:pPr>
            <w:r w:rsidRPr="003F6672">
              <w:rPr>
                <w:rFonts w:asciiTheme="minorEastAsia" w:eastAsiaTheme="minorEastAsia" w:hAnsiTheme="minorEastAsia" w:hint="eastAsia"/>
                <w:sz w:val="22"/>
                <w:szCs w:val="22"/>
              </w:rPr>
              <w:lastRenderedPageBreak/>
              <w:t>２　乙は、前項により乙に帰属するとした知的財産権（以下本条において「本知的財産権」という。）に関し、</w:t>
            </w:r>
            <w:r w:rsidR="00214E10">
              <w:rPr>
                <w:rFonts w:asciiTheme="minorEastAsia" w:eastAsiaTheme="minorEastAsia" w:hAnsiTheme="minorEastAsia" w:hint="eastAsia"/>
                <w:sz w:val="22"/>
                <w:szCs w:val="22"/>
              </w:rPr>
              <w:t>次</w:t>
            </w:r>
            <w:r w:rsidRPr="003F6672">
              <w:rPr>
                <w:rFonts w:asciiTheme="minorEastAsia" w:eastAsiaTheme="minorEastAsia" w:hAnsiTheme="minorEastAsia" w:hint="eastAsia"/>
                <w:sz w:val="22"/>
                <w:szCs w:val="22"/>
              </w:rPr>
              <w:t>の各号について遵守しなければならない。</w:t>
            </w:r>
          </w:p>
          <w:p w:rsidR="003E1BEB" w:rsidRPr="003F6672" w:rsidRDefault="003E1BEB" w:rsidP="003F6672">
            <w:pPr>
              <w:ind w:leftChars="100" w:left="540" w:hangingChars="150" w:hanging="312"/>
              <w:rPr>
                <w:rFonts w:asciiTheme="minorEastAsia" w:eastAsiaTheme="minorEastAsia" w:hAnsiTheme="minorEastAsia"/>
                <w:spacing w:val="4"/>
                <w:sz w:val="22"/>
                <w:szCs w:val="22"/>
              </w:rPr>
            </w:pPr>
            <w:r w:rsidRPr="003F6672">
              <w:rPr>
                <w:rFonts w:asciiTheme="minorEastAsia" w:eastAsiaTheme="minorEastAsia" w:hAnsiTheme="minorEastAsia" w:cs="Mincho" w:hint="eastAsia"/>
                <w:sz w:val="22"/>
                <w:szCs w:val="22"/>
              </w:rPr>
              <w:t>(1) 委託業務に係る研究開発成果が得られた場合には、遅滞な</w:t>
            </w:r>
            <w:r w:rsidRPr="003F6672">
              <w:rPr>
                <w:rFonts w:asciiTheme="minorEastAsia" w:eastAsiaTheme="minorEastAsia" w:hAnsiTheme="minorEastAsia" w:hint="eastAsia"/>
                <w:sz w:val="22"/>
                <w:szCs w:val="22"/>
              </w:rPr>
              <w:t>く、甲にその旨を報告するものとする。</w:t>
            </w:r>
          </w:p>
          <w:p w:rsidR="003E1BEB" w:rsidRPr="003F6672" w:rsidRDefault="003E1BEB" w:rsidP="003F6672">
            <w:pPr>
              <w:ind w:leftChars="100" w:left="644" w:hangingChars="200" w:hanging="416"/>
              <w:rPr>
                <w:rFonts w:asciiTheme="minorEastAsia" w:eastAsiaTheme="minorEastAsia" w:hAnsiTheme="minorEastAsia"/>
                <w:spacing w:val="4"/>
                <w:sz w:val="22"/>
                <w:szCs w:val="22"/>
              </w:rPr>
            </w:pPr>
            <w:r w:rsidRPr="003F6672">
              <w:rPr>
                <w:rFonts w:asciiTheme="minorEastAsia" w:eastAsiaTheme="minorEastAsia" w:hAnsiTheme="minorEastAsia"/>
                <w:sz w:val="22"/>
                <w:szCs w:val="22"/>
              </w:rPr>
              <w:t xml:space="preserve">(2) </w:t>
            </w:r>
            <w:r w:rsidRPr="003F6672">
              <w:rPr>
                <w:rFonts w:asciiTheme="minorEastAsia" w:eastAsiaTheme="minorEastAsia" w:hAnsiTheme="minorEastAsia" w:hint="eastAsia"/>
                <w:sz w:val="22"/>
                <w:szCs w:val="22"/>
              </w:rPr>
              <w:t>総務大臣の要請に応じて、機構が甲を通じて公共の利益のために特に必要があるとしてその理由を明らかにして求める場合には、無償で本知的財産権を利用する権利を機構又は国に許諾しなければならない。</w:t>
            </w:r>
          </w:p>
          <w:p w:rsidR="003E1BEB" w:rsidRPr="003F6672" w:rsidRDefault="003E1BEB" w:rsidP="003F6672">
            <w:pPr>
              <w:ind w:leftChars="100" w:left="644" w:hangingChars="200" w:hanging="416"/>
              <w:rPr>
                <w:rFonts w:asciiTheme="minorEastAsia" w:eastAsiaTheme="minorEastAsia" w:hAnsiTheme="minorEastAsia"/>
                <w:spacing w:val="4"/>
                <w:sz w:val="22"/>
                <w:szCs w:val="22"/>
              </w:rPr>
            </w:pPr>
            <w:r w:rsidRPr="003F6672">
              <w:rPr>
                <w:rFonts w:asciiTheme="minorEastAsia" w:eastAsiaTheme="minorEastAsia" w:hAnsiTheme="minorEastAsia"/>
                <w:sz w:val="22"/>
                <w:szCs w:val="22"/>
              </w:rPr>
              <w:t xml:space="preserve">(3) </w:t>
            </w:r>
            <w:r w:rsidRPr="003F6672">
              <w:rPr>
                <w:rFonts w:asciiTheme="minorEastAsia" w:eastAsiaTheme="minorEastAsia" w:hAnsiTheme="minorEastAsia" w:hint="eastAsia"/>
                <w:sz w:val="22"/>
                <w:szCs w:val="22"/>
              </w:rPr>
              <w:t>本知的財産権を相当期間活用していないと認められ、かつ、本知的財産権を相当期間活用していないことについて正当な理由が認められない場合において、総務大臣の要請に応じて、機構が甲を通じて本知的財産権の活用を促進するために特に必要があるとしてその理由を明らかにして求めるときは、本知的財産権を利用する権利を第三者に許諾しなければならない。</w:t>
            </w:r>
          </w:p>
          <w:p w:rsidR="003E1BEB" w:rsidRPr="003F6672" w:rsidRDefault="003E1BEB" w:rsidP="003F6672">
            <w:pPr>
              <w:ind w:leftChars="92" w:left="41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(4) 本知的財産権の移転、又は特許権、実用新案権若しくは意匠権についての専用実施権又は回路配置利用権若しくは育成者権についての専用利用権（以下「専用実施権等」という。）の設定若しくは移転の承諾をしようとするときは、あらかじめ機構の承認を受けるものとすること。ただし、合併又は分割により移転する場合、及び次のいずれかに該当する場合（以下「本知的財産権の活用に支障を及ぼすおそれがない場合」という。）は、この限りではない。</w:t>
            </w:r>
          </w:p>
          <w:p w:rsidR="003E1BEB" w:rsidRPr="003F6672" w:rsidRDefault="003E1BEB" w:rsidP="003F6672">
            <w:pPr>
              <w:ind w:leftChars="184" w:left="62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イ　乙が株式会社であって、その子会社</w:t>
            </w:r>
            <w:r w:rsidR="00214E10">
              <w:rPr>
                <w:rFonts w:asciiTheme="minorEastAsia" w:eastAsiaTheme="minorEastAsia" w:hAnsiTheme="minorEastAsia" w:hint="eastAsia"/>
                <w:sz w:val="22"/>
                <w:szCs w:val="22"/>
              </w:rPr>
              <w:t>又は</w:t>
            </w:r>
            <w:r w:rsidRPr="003F6672">
              <w:rPr>
                <w:rFonts w:asciiTheme="minorEastAsia" w:eastAsiaTheme="minorEastAsia" w:hAnsiTheme="minorEastAsia" w:hint="eastAsia"/>
                <w:sz w:val="22"/>
                <w:szCs w:val="22"/>
              </w:rPr>
              <w:t>親会社に本知的財産権の移転又は専用実施権等を設定若しくは移転の承諾をする場合</w:t>
            </w:r>
          </w:p>
          <w:p w:rsidR="003E1BEB" w:rsidRPr="003F6672" w:rsidRDefault="003E1BEB" w:rsidP="003F6672">
            <w:pPr>
              <w:ind w:leftChars="184" w:left="62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ロ　乙が大学等における技術に関する研究成果の民間事業者への移転の促進に関する法律に規定する承認事業者</w:t>
            </w:r>
            <w:r w:rsidR="00214E10">
              <w:rPr>
                <w:rFonts w:asciiTheme="minorEastAsia" w:eastAsiaTheme="minorEastAsia" w:hAnsiTheme="minorEastAsia" w:hint="eastAsia"/>
                <w:sz w:val="22"/>
                <w:szCs w:val="22"/>
              </w:rPr>
              <w:t>若しくは</w:t>
            </w:r>
            <w:r w:rsidRPr="003F6672">
              <w:rPr>
                <w:rFonts w:asciiTheme="minorEastAsia" w:eastAsiaTheme="minorEastAsia" w:hAnsiTheme="minorEastAsia" w:hint="eastAsia"/>
                <w:sz w:val="22"/>
                <w:szCs w:val="22"/>
              </w:rPr>
              <w:t>認定事業者に本知的財産権の移転又は専用実施権等を設定若しくは移転の承諾をする場合</w:t>
            </w:r>
          </w:p>
          <w:p w:rsidR="003E1BEB" w:rsidRPr="003F6672" w:rsidRDefault="003E1BEB" w:rsidP="003F6672">
            <w:pPr>
              <w:ind w:leftChars="184" w:left="62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ハ　乙が技術研究組合であって、組合員に本知的財産権の移転又は専用実施権等を設定若しくは移転の承諾をする場合</w:t>
            </w:r>
          </w:p>
          <w:p w:rsidR="003E1BEB" w:rsidRPr="003F6672" w:rsidRDefault="003E1BEB" w:rsidP="003F6672">
            <w:pPr>
              <w:ind w:left="208" w:hangingChars="100" w:hanging="208"/>
              <w:rPr>
                <w:rFonts w:asciiTheme="minorEastAsia" w:eastAsiaTheme="minorEastAsia" w:hAnsiTheme="minorEastAsia"/>
                <w:spacing w:val="4"/>
                <w:sz w:val="22"/>
                <w:szCs w:val="22"/>
              </w:rPr>
            </w:pPr>
            <w:r w:rsidRPr="003F6672">
              <w:rPr>
                <w:rFonts w:asciiTheme="minorEastAsia" w:eastAsiaTheme="minorEastAsia" w:hAnsiTheme="minorEastAsia" w:hint="eastAsia"/>
                <w:sz w:val="22"/>
                <w:szCs w:val="22"/>
              </w:rPr>
              <w:t>３　機構は、乙が前項各号のいずれかに違反した場合であって、違反したことについて正当な理由がないと機構が認める場合、乙から本知的財産権を無償で譲り受けるものとする。</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４　乙は、本知的財産権を第三者に移転又は実</w:t>
            </w:r>
            <w:r w:rsidR="000172D5" w:rsidRPr="003F6672">
              <w:rPr>
                <w:rFonts w:asciiTheme="minorEastAsia" w:eastAsiaTheme="minorEastAsia" w:hAnsiTheme="minorEastAsia" w:hint="eastAsia"/>
                <w:sz w:val="22"/>
                <w:szCs w:val="22"/>
              </w:rPr>
              <w:t>施許諾する場合は、前２項並びに第３０条から第３４条まで及び第５２</w:t>
            </w:r>
            <w:r w:rsidRPr="003F6672">
              <w:rPr>
                <w:rFonts w:asciiTheme="minorEastAsia" w:eastAsiaTheme="minorEastAsia" w:hAnsiTheme="minorEastAsia" w:hint="eastAsia"/>
                <w:sz w:val="22"/>
                <w:szCs w:val="22"/>
              </w:rPr>
              <w:t>条の規定の適用に支障を与えないよう当該第三者に約させなければならない。</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５　乙は、本知的財産権を第三者に移転又は専用実施権等を許諾する場合には、合併</w:t>
            </w:r>
            <w:r w:rsidR="00214E10">
              <w:rPr>
                <w:rFonts w:asciiTheme="minorEastAsia" w:eastAsiaTheme="minorEastAsia" w:hAnsiTheme="minorEastAsia" w:hint="eastAsia"/>
                <w:sz w:val="22"/>
                <w:szCs w:val="22"/>
              </w:rPr>
              <w:t>若しくは</w:t>
            </w:r>
            <w:r w:rsidRPr="003F6672">
              <w:rPr>
                <w:rFonts w:asciiTheme="minorEastAsia" w:eastAsiaTheme="minorEastAsia" w:hAnsiTheme="minorEastAsia" w:hint="eastAsia"/>
                <w:sz w:val="22"/>
                <w:szCs w:val="22"/>
              </w:rPr>
              <w:t>分割により移転する場合及び本知的財産の活用に支障を及ぼすおそれがない場合を除き、</w:t>
            </w:r>
            <w:r w:rsidR="006E547E" w:rsidRPr="003F6672">
              <w:rPr>
                <w:rFonts w:asciiTheme="minorEastAsia" w:eastAsiaTheme="minorEastAsia" w:hAnsiTheme="minorEastAsia" w:hint="eastAsia"/>
                <w:sz w:val="22"/>
                <w:szCs w:val="22"/>
              </w:rPr>
              <w:t>機構が別に定める</w:t>
            </w:r>
            <w:r w:rsidRPr="003F6672">
              <w:rPr>
                <w:rFonts w:asciiTheme="minorEastAsia" w:eastAsiaTheme="minorEastAsia" w:hAnsiTheme="minorEastAsia" w:hint="eastAsia"/>
                <w:sz w:val="22"/>
                <w:szCs w:val="22"/>
              </w:rPr>
              <w:t>知的財産権移転等承認申請書を機構に提出し、その承認を受けなければならな</w:t>
            </w:r>
            <w:r w:rsidRPr="003F6672">
              <w:rPr>
                <w:rFonts w:asciiTheme="minorEastAsia" w:eastAsiaTheme="minorEastAsia" w:hAnsiTheme="minorEastAsia" w:hint="eastAsia"/>
                <w:sz w:val="22"/>
                <w:szCs w:val="22"/>
              </w:rPr>
              <w:lastRenderedPageBreak/>
              <w:t>い。</w:t>
            </w:r>
          </w:p>
          <w:p w:rsidR="009C3571" w:rsidRPr="003F6672" w:rsidRDefault="009C3571"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６ 機構は本知的財産権（著作権を除く。）について、自らの研究の目的で実施することができる。</w:t>
            </w:r>
          </w:p>
          <w:p w:rsidR="003E1BEB" w:rsidRPr="003F6672" w:rsidRDefault="009C3571" w:rsidP="003F6672">
            <w:pPr>
              <w:kinsoku w:val="0"/>
              <w:overflowPunct w:val="0"/>
              <w:autoSpaceDE w:val="0"/>
              <w:autoSpaceDN w:val="0"/>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７</w:t>
            </w:r>
            <w:r w:rsidR="003E1BEB" w:rsidRPr="003F6672">
              <w:rPr>
                <w:rFonts w:asciiTheme="minorEastAsia" w:eastAsiaTheme="minorEastAsia" w:hAnsiTheme="minorEastAsia" w:hint="eastAsia"/>
                <w:sz w:val="22"/>
                <w:szCs w:val="22"/>
              </w:rPr>
              <w:t xml:space="preserve">　第１項の規定により乙に帰属するとした著作権について、乙は、機構に対し、第三者の著作権その他の権利を侵害していないことを保証するものとし、第三者から著作権その他の権利の侵害等の主張があったときは、その責任においてこれに対処するものとし、損害賠償等の義務が生じたときは、乙がその全責任を負う。ただし、乙が機構の指示に従った結果、著作権の侵害の主張があったときは、この限りではない。</w:t>
            </w:r>
          </w:p>
          <w:p w:rsidR="00B22244" w:rsidRPr="003F6672" w:rsidRDefault="00B22244" w:rsidP="00786522">
            <w:pPr>
              <w:rPr>
                <w:rFonts w:asciiTheme="minorEastAsia" w:eastAsiaTheme="minorEastAsia" w:hAnsiTheme="minorEastAsia"/>
                <w:sz w:val="22"/>
                <w:szCs w:val="22"/>
              </w:rPr>
            </w:pP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（成果の利用行為）</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第３０条　乙は，前条第１項の規定にかかわらず、委託業務によって作成し甲</w:t>
            </w:r>
            <w:r w:rsidR="00E06065" w:rsidRPr="003F6672">
              <w:rPr>
                <w:rFonts w:asciiTheme="minorEastAsia" w:eastAsiaTheme="minorEastAsia" w:hAnsiTheme="minorEastAsia" w:hint="eastAsia"/>
                <w:sz w:val="22"/>
                <w:szCs w:val="22"/>
              </w:rPr>
              <w:t>又は</w:t>
            </w:r>
            <w:r w:rsidRPr="003F6672">
              <w:rPr>
                <w:rFonts w:asciiTheme="minorEastAsia" w:eastAsiaTheme="minorEastAsia" w:hAnsiTheme="minorEastAsia" w:hint="eastAsia"/>
                <w:sz w:val="22"/>
                <w:szCs w:val="22"/>
              </w:rPr>
              <w:t>機構に提出された著作物（成果報告書、その他これに類するものを除く。）に係る著作権について、機構による当該著作物の利用に必要な範囲において、機構が利用する権利及び機構が第三者に利用を許諾する権利を、許諾したものとする。</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２　乙は、前項に規定する甲、機構及び第三者による著作物の利用について、著作者人格権を行使しないものとする。また、当該著作物の著作者が乙以外の者であるときは、乙は、当該著作者が著作者人格権を行使しないように必要な措置をとらなければならない。</w:t>
            </w:r>
          </w:p>
          <w:p w:rsidR="003F6672" w:rsidRDefault="003F6672" w:rsidP="00786522">
            <w:pPr>
              <w:rPr>
                <w:rFonts w:asciiTheme="minorEastAsia" w:eastAsiaTheme="minorEastAsia" w:hAnsiTheme="minorEastAsia"/>
                <w:sz w:val="22"/>
                <w:szCs w:val="22"/>
              </w:rPr>
            </w:pPr>
          </w:p>
          <w:p w:rsidR="003E1BEB" w:rsidRPr="003F6672" w:rsidRDefault="003E1BEB" w:rsidP="00786522">
            <w:pPr>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（出願）</w:t>
            </w:r>
          </w:p>
          <w:p w:rsidR="003E1BEB" w:rsidRPr="003F6672" w:rsidRDefault="003E1BEB" w:rsidP="003F6672">
            <w:pPr>
              <w:ind w:left="208" w:hangingChars="100" w:hanging="208"/>
              <w:rPr>
                <w:rFonts w:asciiTheme="minorEastAsia" w:eastAsiaTheme="minorEastAsia" w:hAnsiTheme="minorEastAsia"/>
                <w:spacing w:val="4"/>
                <w:sz w:val="22"/>
                <w:szCs w:val="22"/>
              </w:rPr>
            </w:pPr>
            <w:r w:rsidRPr="003F6672">
              <w:rPr>
                <w:rFonts w:asciiTheme="minorEastAsia" w:eastAsiaTheme="minorEastAsia" w:hAnsiTheme="minorEastAsia" w:hint="eastAsia"/>
                <w:sz w:val="22"/>
                <w:szCs w:val="22"/>
              </w:rPr>
              <w:t>第３１条　乙は，第２９条第１項の発明等について、速やかに産業財産権の出願をしなければならない。</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２　乙は、委託業務の完了後に第２９条第１項の発明等のあることが判明したときは、速やかに出願しなければならない。</w:t>
            </w:r>
          </w:p>
          <w:p w:rsidR="003E1BEB" w:rsidRPr="003F6672" w:rsidRDefault="003E1BEB" w:rsidP="00786522">
            <w:pPr>
              <w:rPr>
                <w:rFonts w:asciiTheme="minorEastAsia" w:eastAsiaTheme="minorEastAsia" w:hAnsiTheme="minorEastAsia"/>
                <w:color w:val="FF0000"/>
                <w:sz w:val="22"/>
                <w:szCs w:val="22"/>
              </w:rPr>
            </w:pPr>
          </w:p>
          <w:p w:rsidR="003E1BEB" w:rsidRPr="003F6672" w:rsidRDefault="003E1BEB" w:rsidP="00786522">
            <w:pPr>
              <w:rPr>
                <w:rFonts w:asciiTheme="minorEastAsia" w:eastAsiaTheme="minorEastAsia" w:hAnsiTheme="minorEastAsia"/>
                <w:color w:val="FF0000"/>
                <w:sz w:val="22"/>
                <w:szCs w:val="22"/>
              </w:rPr>
            </w:pPr>
          </w:p>
          <w:p w:rsidR="003E1BEB" w:rsidRPr="003F6672" w:rsidRDefault="003E1BEB" w:rsidP="00786522">
            <w:pPr>
              <w:rPr>
                <w:rFonts w:asciiTheme="minorEastAsia" w:eastAsiaTheme="minorEastAsia" w:hAnsiTheme="minorEastAsia"/>
                <w:color w:val="FF0000"/>
                <w:sz w:val="22"/>
                <w:szCs w:val="22"/>
              </w:rPr>
            </w:pPr>
          </w:p>
          <w:p w:rsidR="003E1BEB" w:rsidRPr="003F6672" w:rsidRDefault="003E1BEB" w:rsidP="00786522">
            <w:pPr>
              <w:rPr>
                <w:rFonts w:asciiTheme="minorEastAsia" w:eastAsiaTheme="minorEastAsia" w:hAnsiTheme="minorEastAsia"/>
                <w:color w:val="FF0000"/>
                <w:sz w:val="22"/>
                <w:szCs w:val="22"/>
              </w:rPr>
            </w:pPr>
          </w:p>
          <w:p w:rsidR="003E1BEB" w:rsidRPr="003F6672" w:rsidRDefault="003E1BEB" w:rsidP="00786522">
            <w:pPr>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（出願の通知）</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第３２条　乙は、前条第１項及び第２項の出願を行ったときは、機構が別に定める様式による産業財産権出願通知書１通（正１通）を、出願の日から９０日以内（ただし、甲からの指示があったときはこの限りではない。）に甲に提出するものとする。ただし、回路配置利用権の設定の登録は、次条の産業財産権出願後状況通知書によるものとする。</w:t>
            </w:r>
          </w:p>
          <w:p w:rsidR="003E1BEB" w:rsidRPr="003F6672" w:rsidRDefault="003E1BEB" w:rsidP="003F6672">
            <w:pPr>
              <w:ind w:left="208" w:hangingChars="100" w:hanging="208"/>
              <w:rPr>
                <w:rFonts w:asciiTheme="minorEastAsia" w:eastAsiaTheme="minorEastAsia" w:hAnsiTheme="minorEastAsia"/>
                <w:color w:val="000000"/>
                <w:sz w:val="22"/>
                <w:szCs w:val="22"/>
              </w:rPr>
            </w:pPr>
            <w:r w:rsidRPr="003F6672">
              <w:rPr>
                <w:rFonts w:asciiTheme="minorEastAsia" w:eastAsiaTheme="minorEastAsia" w:hAnsiTheme="minorEastAsia" w:hint="eastAsia"/>
                <w:sz w:val="22"/>
                <w:szCs w:val="22"/>
              </w:rPr>
              <w:t>２　乙は、前項に係る国内の産業財産権の出願を</w:t>
            </w:r>
            <w:r w:rsidRPr="003F6672">
              <w:rPr>
                <w:rFonts w:asciiTheme="minorEastAsia" w:eastAsiaTheme="minorEastAsia" w:hAnsiTheme="minorEastAsia" w:hint="eastAsia"/>
                <w:color w:val="000000"/>
                <w:sz w:val="22"/>
                <w:szCs w:val="22"/>
              </w:rPr>
              <w:t>行う場合は、記載例を参考にして出願書類に国等の委託研究の成果に係る出願である旨を</w:t>
            </w:r>
            <w:r w:rsidRPr="003F6672">
              <w:rPr>
                <w:rFonts w:asciiTheme="minorEastAsia" w:eastAsiaTheme="minorEastAsia" w:hAnsiTheme="minorEastAsia" w:hint="eastAsia"/>
                <w:color w:val="000000"/>
                <w:sz w:val="22"/>
                <w:szCs w:val="22"/>
              </w:rPr>
              <w:lastRenderedPageBreak/>
              <w:t>記載しなければならない。</w:t>
            </w:r>
          </w:p>
          <w:p w:rsidR="003E1BEB" w:rsidRPr="003F6672" w:rsidRDefault="003E1BEB" w:rsidP="003F6672">
            <w:pPr>
              <w:ind w:leftChars="92" w:left="210"/>
              <w:rPr>
                <w:rFonts w:asciiTheme="minorEastAsia" w:eastAsiaTheme="minorEastAsia" w:hAnsiTheme="minorEastAsia"/>
                <w:color w:val="000000"/>
                <w:sz w:val="22"/>
                <w:szCs w:val="22"/>
              </w:rPr>
            </w:pPr>
            <w:r w:rsidRPr="003F6672">
              <w:rPr>
                <w:rFonts w:asciiTheme="minorEastAsia" w:eastAsiaTheme="minorEastAsia" w:hAnsiTheme="minorEastAsia" w:hint="eastAsia"/>
                <w:color w:val="000000"/>
                <w:sz w:val="22"/>
                <w:szCs w:val="22"/>
              </w:rPr>
              <w:t>特許出願の記載例（願書面「国等の委託研究の成果に係る記載事項」欄に記入）</w:t>
            </w:r>
          </w:p>
          <w:p w:rsidR="003E1BEB" w:rsidRPr="003F6672" w:rsidRDefault="003E1BEB" w:rsidP="003F6672">
            <w:pPr>
              <w:ind w:leftChars="92" w:left="210"/>
              <w:rPr>
                <w:rFonts w:asciiTheme="minorEastAsia" w:eastAsiaTheme="minorEastAsia" w:hAnsiTheme="minorEastAsia"/>
                <w:sz w:val="22"/>
                <w:szCs w:val="22"/>
              </w:rPr>
            </w:pPr>
            <w:r w:rsidRPr="003F6672">
              <w:rPr>
                <w:rFonts w:asciiTheme="minorEastAsia" w:eastAsiaTheme="minorEastAsia" w:hAnsiTheme="minorEastAsia" w:hint="eastAsia"/>
                <w:color w:val="000000"/>
                <w:sz w:val="22"/>
                <w:szCs w:val="22"/>
              </w:rPr>
              <w:t>「平成○○年度、</w:t>
            </w:r>
            <w:r w:rsidR="00843876" w:rsidRPr="003F6672">
              <w:rPr>
                <w:rFonts w:asciiTheme="minorEastAsia" w:eastAsiaTheme="minorEastAsia" w:hAnsiTheme="minorEastAsia" w:hint="eastAsia"/>
                <w:color w:val="000000"/>
                <w:sz w:val="22"/>
                <w:szCs w:val="22"/>
              </w:rPr>
              <w:t>国立研究開発法人情報通信研究機構</w:t>
            </w:r>
            <w:r w:rsidRPr="003F6672">
              <w:rPr>
                <w:rFonts w:asciiTheme="minorEastAsia" w:eastAsiaTheme="minorEastAsia" w:hAnsiTheme="minorEastAsia" w:hint="eastAsia"/>
                <w:color w:val="000000"/>
                <w:sz w:val="22"/>
                <w:szCs w:val="22"/>
              </w:rPr>
              <w:t>「高度通信・放送研究開発委託研究／（研究開発課題名）」、産業技術力強化</w:t>
            </w:r>
            <w:r w:rsidRPr="003F6672">
              <w:rPr>
                <w:rFonts w:asciiTheme="minorEastAsia" w:eastAsiaTheme="minorEastAsia" w:hAnsiTheme="minorEastAsia" w:hint="eastAsia"/>
                <w:sz w:val="22"/>
                <w:szCs w:val="22"/>
              </w:rPr>
              <w:t>法第１９条の適用を受ける特許出願」</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３　乙は、前項に定める記載を怠ったことが判明し、かつ、甲</w:t>
            </w:r>
            <w:r w:rsidR="00E06065" w:rsidRPr="003F6672">
              <w:rPr>
                <w:rFonts w:asciiTheme="minorEastAsia" w:eastAsiaTheme="minorEastAsia" w:hAnsiTheme="minorEastAsia" w:hint="eastAsia"/>
                <w:sz w:val="22"/>
                <w:szCs w:val="22"/>
              </w:rPr>
              <w:t>又は</w:t>
            </w:r>
            <w:r w:rsidRPr="003F6672">
              <w:rPr>
                <w:rFonts w:asciiTheme="minorEastAsia" w:eastAsiaTheme="minorEastAsia" w:hAnsiTheme="minorEastAsia" w:hint="eastAsia"/>
                <w:sz w:val="22"/>
                <w:szCs w:val="22"/>
              </w:rPr>
              <w:t>機構の指導に従わないときは、当該産業財産権を無償で機構に譲り渡さなければならない。</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４　乙は、外国に出願を行ったときは、第１項の産業財産権出願通知書１通（正１通）を、出願の日から１２０日以内（ただし、甲からの指示があったときはこの限りではない。）に甲に提出するものとする</w:t>
            </w:r>
            <w:r w:rsidR="00C35E8E" w:rsidRPr="003F6672">
              <w:rPr>
                <w:rFonts w:asciiTheme="minorEastAsia" w:eastAsiaTheme="minorEastAsia" w:hAnsiTheme="minorEastAsia" w:hint="eastAsia"/>
                <w:sz w:val="22"/>
                <w:szCs w:val="22"/>
              </w:rPr>
              <w:t>。</w:t>
            </w:r>
          </w:p>
          <w:p w:rsidR="003E1BEB" w:rsidRPr="003F6672" w:rsidRDefault="003E1BEB" w:rsidP="00786522">
            <w:pPr>
              <w:rPr>
                <w:rFonts w:asciiTheme="minorEastAsia" w:eastAsiaTheme="minorEastAsia" w:hAnsiTheme="minorEastAsia"/>
                <w:color w:val="FF0000"/>
                <w:sz w:val="22"/>
                <w:szCs w:val="22"/>
              </w:rPr>
            </w:pPr>
          </w:p>
          <w:p w:rsidR="003E1BEB" w:rsidRPr="003F6672" w:rsidRDefault="003E1BEB" w:rsidP="00786522">
            <w:pPr>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（出願後の維持管理）</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第３３条　乙は、出願後の状況に変化があったときは、機構</w:t>
            </w:r>
            <w:r w:rsidR="006E547E" w:rsidRPr="003F6672">
              <w:rPr>
                <w:rFonts w:asciiTheme="minorEastAsia" w:eastAsiaTheme="minorEastAsia" w:hAnsiTheme="minorEastAsia" w:hint="eastAsia"/>
                <w:sz w:val="22"/>
                <w:szCs w:val="22"/>
              </w:rPr>
              <w:t>別に</w:t>
            </w:r>
            <w:r w:rsidRPr="003F6672">
              <w:rPr>
                <w:rFonts w:asciiTheme="minorEastAsia" w:eastAsiaTheme="minorEastAsia" w:hAnsiTheme="minorEastAsia" w:hint="eastAsia"/>
                <w:sz w:val="22"/>
                <w:szCs w:val="22"/>
              </w:rPr>
              <w:t>定める様式による産業財産権出願後状況通知書１通（正１通）を、甲に提出するものとする。</w:t>
            </w:r>
          </w:p>
          <w:p w:rsidR="003E1BEB" w:rsidRPr="003F6672" w:rsidRDefault="003E1BEB" w:rsidP="00786522">
            <w:pPr>
              <w:rPr>
                <w:rFonts w:asciiTheme="minorEastAsia" w:eastAsiaTheme="minorEastAsia" w:hAnsiTheme="minorEastAsia"/>
                <w:sz w:val="22"/>
                <w:szCs w:val="22"/>
              </w:rPr>
            </w:pPr>
          </w:p>
          <w:p w:rsidR="003E1BEB" w:rsidRPr="003F6672" w:rsidRDefault="003E1BEB" w:rsidP="00786522">
            <w:pPr>
              <w:rPr>
                <w:rFonts w:asciiTheme="minorEastAsia" w:eastAsiaTheme="minorEastAsia" w:hAnsiTheme="minorEastAsia"/>
                <w:color w:val="FF0000"/>
                <w:sz w:val="22"/>
                <w:szCs w:val="22"/>
              </w:rPr>
            </w:pPr>
          </w:p>
          <w:p w:rsidR="003E1BEB" w:rsidRPr="003F6672" w:rsidRDefault="003E1BEB" w:rsidP="00786522">
            <w:pPr>
              <w:pStyle w:val="a5"/>
              <w:tabs>
                <w:tab w:val="clear" w:pos="4252"/>
                <w:tab w:val="clear" w:pos="8504"/>
              </w:tabs>
              <w:snapToGrid/>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（知的財産権の実施）</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第３４条　乙は、委託業務により生じた知的財産権を自ら実施したとき、又は第三者に知的財産権等を実施許諾したときは、機構が別に定める様式による知的財産権等実施届出書１通（正１通）を遅滞なく機構に提出するものとする。ただし、プログラムを除く著作権等については、機構が求めた場合に限り、自己による実施及び第三者への実施許諾の状況を報告するものとする。</w:t>
            </w:r>
          </w:p>
          <w:p w:rsidR="00C21348" w:rsidRPr="003F6672" w:rsidRDefault="00C21348" w:rsidP="00786522">
            <w:pPr>
              <w:rPr>
                <w:rFonts w:asciiTheme="minorEastAsia" w:eastAsiaTheme="minorEastAsia" w:hAnsiTheme="minorEastAsia"/>
                <w:color w:val="008000"/>
                <w:sz w:val="22"/>
                <w:szCs w:val="22"/>
              </w:rPr>
            </w:pPr>
          </w:p>
          <w:p w:rsidR="003E1BEB" w:rsidRPr="003F6672" w:rsidRDefault="003E1BEB" w:rsidP="00786522">
            <w:pPr>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（通知の発効）</w:t>
            </w:r>
          </w:p>
          <w:p w:rsidR="003E1BEB" w:rsidRPr="003F6672" w:rsidRDefault="003E1BEB"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第３５条　甲から乙、又は乙から甲に対する文書の通知は、通知を受信した日から効力を発するものとする。</w:t>
            </w:r>
          </w:p>
          <w:p w:rsidR="003E1BEB" w:rsidRPr="003F6672" w:rsidRDefault="003E1BEB" w:rsidP="00786522">
            <w:pPr>
              <w:rPr>
                <w:rFonts w:asciiTheme="minorEastAsia" w:eastAsiaTheme="minorEastAsia" w:hAnsiTheme="minorEastAsia"/>
                <w:color w:val="FF0000"/>
                <w:sz w:val="22"/>
                <w:szCs w:val="22"/>
              </w:rPr>
            </w:pPr>
          </w:p>
          <w:p w:rsidR="003E1BEB" w:rsidRPr="003F6672" w:rsidRDefault="003E1BEB" w:rsidP="00786522">
            <w:pPr>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（甲の解除権）</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第３６条　甲は、次の各号のいずれかに該当し甲から乙への催告により是正されない場合は、本契約の全部又は一部を解除することができる。</w:t>
            </w:r>
          </w:p>
          <w:p w:rsidR="003E1BEB" w:rsidRPr="003F6672" w:rsidRDefault="003E1BEB" w:rsidP="003F6672">
            <w:pPr>
              <w:ind w:leftChars="100" w:left="436" w:hangingChars="100" w:hanging="208"/>
              <w:rPr>
                <w:rFonts w:asciiTheme="minorEastAsia" w:eastAsiaTheme="minorEastAsia" w:hAnsiTheme="minorEastAsia"/>
                <w:sz w:val="22"/>
                <w:szCs w:val="22"/>
              </w:rPr>
            </w:pPr>
            <w:r w:rsidRPr="003F6672">
              <w:rPr>
                <w:rFonts w:asciiTheme="minorEastAsia" w:eastAsiaTheme="minorEastAsia" w:hAnsiTheme="minorEastAsia" w:cs="Mincho" w:hint="eastAsia"/>
                <w:sz w:val="22"/>
                <w:szCs w:val="22"/>
              </w:rPr>
              <w:t>(1) 乙の責に帰すべき事由により、乙が本契約又は本契約に基づく甲の指示に違反したとき。</w:t>
            </w:r>
          </w:p>
          <w:p w:rsidR="003E1BEB" w:rsidRPr="003F6672" w:rsidRDefault="003E1BEB" w:rsidP="003F6672">
            <w:pPr>
              <w:ind w:leftChars="100" w:left="436" w:hangingChars="100" w:hanging="208"/>
              <w:rPr>
                <w:rFonts w:asciiTheme="minorEastAsia" w:eastAsiaTheme="minorEastAsia" w:hAnsiTheme="minorEastAsia"/>
                <w:sz w:val="22"/>
                <w:szCs w:val="22"/>
              </w:rPr>
            </w:pPr>
            <w:r w:rsidRPr="003F6672">
              <w:rPr>
                <w:rFonts w:asciiTheme="minorEastAsia" w:eastAsiaTheme="minorEastAsia" w:hAnsiTheme="minorEastAsia" w:cs="Mincho" w:hint="eastAsia"/>
                <w:sz w:val="22"/>
                <w:szCs w:val="22"/>
              </w:rPr>
              <w:t>(2) 乙の責に帰すべき事由により、委託業務の実施が不可能又は著しく困難になったとき。</w:t>
            </w:r>
          </w:p>
          <w:p w:rsidR="003E1BEB" w:rsidRPr="003F6672" w:rsidRDefault="003E1BEB" w:rsidP="003F6672">
            <w:pPr>
              <w:ind w:leftChars="100" w:left="436" w:hangingChars="100" w:hanging="208"/>
              <w:rPr>
                <w:rFonts w:asciiTheme="minorEastAsia" w:eastAsiaTheme="minorEastAsia" w:hAnsiTheme="minorEastAsia"/>
                <w:sz w:val="22"/>
                <w:szCs w:val="22"/>
              </w:rPr>
            </w:pPr>
            <w:r w:rsidRPr="003F6672">
              <w:rPr>
                <w:rFonts w:asciiTheme="minorEastAsia" w:eastAsiaTheme="minorEastAsia" w:hAnsiTheme="minorEastAsia" w:cs="Mincho" w:hint="eastAsia"/>
                <w:sz w:val="22"/>
                <w:szCs w:val="22"/>
              </w:rPr>
              <w:t>(3) 本契約に係る委託業務の一部又は全部に関し、乙が他の公的資金</w:t>
            </w:r>
            <w:r w:rsidRPr="003F6672">
              <w:rPr>
                <w:rFonts w:asciiTheme="minorEastAsia" w:eastAsiaTheme="minorEastAsia" w:hAnsiTheme="minorEastAsia" w:cs="Mincho" w:hint="eastAsia"/>
                <w:sz w:val="22"/>
                <w:szCs w:val="22"/>
              </w:rPr>
              <w:lastRenderedPageBreak/>
              <w:t>を重複して受けていることが判明したとき。</w:t>
            </w:r>
          </w:p>
          <w:p w:rsidR="003E1BEB" w:rsidRPr="003F6672" w:rsidRDefault="003E1BEB" w:rsidP="003F6672">
            <w:pPr>
              <w:ind w:leftChars="100" w:left="436" w:hangingChars="100" w:hanging="208"/>
              <w:rPr>
                <w:rFonts w:asciiTheme="minorEastAsia" w:eastAsiaTheme="minorEastAsia" w:hAnsiTheme="minorEastAsia"/>
                <w:sz w:val="22"/>
                <w:szCs w:val="22"/>
              </w:rPr>
            </w:pPr>
            <w:r w:rsidRPr="003F6672">
              <w:rPr>
                <w:rFonts w:asciiTheme="minorEastAsia" w:eastAsiaTheme="minorEastAsia" w:hAnsiTheme="minorEastAsia" w:cs="Mincho" w:hint="eastAsia"/>
                <w:sz w:val="22"/>
                <w:szCs w:val="22"/>
              </w:rPr>
              <w:t>(4) 乙が本契約に関して不正又は虚偽の報告等をしたとき。</w:t>
            </w:r>
          </w:p>
          <w:p w:rsidR="003E1BEB" w:rsidRPr="003F6672" w:rsidRDefault="003E1BEB"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２ 乙が、前項第４号に規定する行為を行ったときは、甲</w:t>
            </w:r>
            <w:r w:rsidR="00E06065" w:rsidRPr="003F6672">
              <w:rPr>
                <w:rFonts w:asciiTheme="minorEastAsia" w:eastAsiaTheme="minorEastAsia" w:hAnsiTheme="minorEastAsia" w:hint="eastAsia"/>
                <w:sz w:val="22"/>
                <w:szCs w:val="22"/>
              </w:rPr>
              <w:t>及び</w:t>
            </w:r>
            <w:r w:rsidRPr="003F6672">
              <w:rPr>
                <w:rFonts w:asciiTheme="minorEastAsia" w:eastAsiaTheme="minorEastAsia" w:hAnsiTheme="minorEastAsia" w:hint="eastAsia"/>
                <w:sz w:val="22"/>
                <w:szCs w:val="22"/>
              </w:rPr>
              <w:t>機構は、その防止、是正のために必要な措置を講じることができるものとする。</w:t>
            </w:r>
          </w:p>
          <w:p w:rsidR="008C552F" w:rsidRPr="003F6672" w:rsidRDefault="008C552F" w:rsidP="003F6672">
            <w:pPr>
              <w:ind w:left="167" w:hangingChars="80" w:hanging="167"/>
              <w:rPr>
                <w:rFonts w:asciiTheme="minorEastAsia" w:eastAsiaTheme="minorEastAsia" w:hAnsiTheme="minorEastAsia" w:cs="Mincho"/>
                <w:sz w:val="22"/>
                <w:szCs w:val="22"/>
              </w:rPr>
            </w:pPr>
            <w:r w:rsidRPr="003F6672">
              <w:rPr>
                <w:rFonts w:asciiTheme="minorEastAsia" w:eastAsiaTheme="minorEastAsia" w:hAnsiTheme="minorEastAsia" w:cs="Mincho" w:hint="eastAsia"/>
                <w:sz w:val="22"/>
                <w:szCs w:val="22"/>
              </w:rPr>
              <w:t>３　乙が</w:t>
            </w:r>
            <w:r w:rsidR="00423809" w:rsidRPr="003F6672">
              <w:rPr>
                <w:rFonts w:asciiTheme="minorEastAsia" w:eastAsiaTheme="minorEastAsia" w:hAnsiTheme="minorEastAsia" w:cs="Mincho" w:hint="eastAsia"/>
                <w:sz w:val="22"/>
                <w:szCs w:val="22"/>
              </w:rPr>
              <w:t>本</w:t>
            </w:r>
            <w:r w:rsidRPr="003F6672">
              <w:rPr>
                <w:rFonts w:asciiTheme="minorEastAsia" w:eastAsiaTheme="minorEastAsia" w:hAnsiTheme="minorEastAsia" w:cs="MS-PMincho" w:hint="eastAsia"/>
                <w:kern w:val="0"/>
                <w:sz w:val="22"/>
                <w:szCs w:val="22"/>
              </w:rPr>
              <w:t>契約締結時において、かつ、将来にわたって、自ら（法人の場合にあっては、その役員又は使用人を含む。）が、次の各号のいずれか</w:t>
            </w:r>
            <w:r w:rsidRPr="003F6672">
              <w:rPr>
                <w:rFonts w:asciiTheme="minorEastAsia" w:eastAsiaTheme="minorEastAsia" w:hAnsiTheme="minorEastAsia" w:cs="Mincho" w:hint="eastAsia"/>
                <w:sz w:val="22"/>
                <w:szCs w:val="22"/>
              </w:rPr>
              <w:t>に該当した場合は、乙は期限の利益を喪失し、甲は何らの催告なしに直ちに</w:t>
            </w:r>
            <w:r w:rsidR="00423809" w:rsidRPr="003F6672">
              <w:rPr>
                <w:rFonts w:asciiTheme="minorEastAsia" w:eastAsiaTheme="minorEastAsia" w:hAnsiTheme="minorEastAsia" w:cs="Mincho" w:hint="eastAsia"/>
                <w:sz w:val="22"/>
                <w:szCs w:val="22"/>
              </w:rPr>
              <w:t>本</w:t>
            </w:r>
            <w:r w:rsidRPr="003F6672">
              <w:rPr>
                <w:rFonts w:asciiTheme="minorEastAsia" w:eastAsiaTheme="minorEastAsia" w:hAnsiTheme="minorEastAsia" w:cs="Mincho" w:hint="eastAsia"/>
                <w:sz w:val="22"/>
                <w:szCs w:val="22"/>
              </w:rPr>
              <w:t>契約の全部を解除することができる。この場合、解除通知が乙に到達した日に本契約は終了する。</w:t>
            </w:r>
          </w:p>
          <w:p w:rsidR="008C552F" w:rsidRPr="003F6672" w:rsidRDefault="008C552F" w:rsidP="001F58F9">
            <w:pPr>
              <w:pStyle w:val="af2"/>
              <w:ind w:leftChars="136" w:left="681" w:hangingChars="178" w:hanging="371"/>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(1)　役員等（乙が個人である場合はその者、法人である場合はその役員（業務を執行する社員、取締役、執行役及びこれらに準じる者）又はその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暴力団関係企業、暴力団員（同法第２条第６号に規定する暴力団員をいう。以下同じ。）</w:t>
            </w:r>
            <w:r w:rsidR="00214E10">
              <w:rPr>
                <w:rFonts w:asciiTheme="minorEastAsia" w:eastAsiaTheme="minorEastAsia" w:hAnsiTheme="minorEastAsia" w:hint="eastAsia"/>
                <w:sz w:val="22"/>
                <w:szCs w:val="22"/>
              </w:rPr>
              <w:t>若しくは</w:t>
            </w:r>
            <w:r w:rsidRPr="003F6672">
              <w:rPr>
                <w:rFonts w:asciiTheme="minorEastAsia" w:eastAsiaTheme="minorEastAsia" w:hAnsiTheme="minorEastAsia" w:hint="eastAsia"/>
                <w:sz w:val="22"/>
                <w:szCs w:val="22"/>
              </w:rPr>
              <w:t>それに準じる者であるとき。</w:t>
            </w:r>
          </w:p>
          <w:p w:rsidR="008C552F" w:rsidRPr="003F6672" w:rsidRDefault="008C552F" w:rsidP="001F58F9">
            <w:pPr>
              <w:pStyle w:val="af2"/>
              <w:ind w:leftChars="137" w:left="684" w:hangingChars="178" w:hanging="371"/>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(2)　役員等が、自己、自社若しくは第三者の不正の利益を図る目的、又は第三者に損害を加える目的をもって、暴力団、暴力団関係企業、暴力団員</w:t>
            </w:r>
            <w:r w:rsidR="00214E10">
              <w:rPr>
                <w:rFonts w:asciiTheme="minorEastAsia" w:eastAsiaTheme="minorEastAsia" w:hAnsiTheme="minorEastAsia" w:hint="eastAsia"/>
                <w:sz w:val="22"/>
                <w:szCs w:val="22"/>
              </w:rPr>
              <w:t>若しくは</w:t>
            </w:r>
            <w:r w:rsidRPr="003F6672">
              <w:rPr>
                <w:rFonts w:asciiTheme="minorEastAsia" w:eastAsiaTheme="minorEastAsia" w:hAnsiTheme="minorEastAsia" w:hint="eastAsia"/>
                <w:sz w:val="22"/>
                <w:szCs w:val="22"/>
              </w:rPr>
              <w:t>それに準じる者を利用するなどしているとき。</w:t>
            </w:r>
          </w:p>
          <w:p w:rsidR="008C552F" w:rsidRPr="003F6672" w:rsidRDefault="008C552F" w:rsidP="001F58F9">
            <w:pPr>
              <w:pStyle w:val="af2"/>
              <w:ind w:leftChars="137" w:left="684" w:hangingChars="178" w:hanging="371"/>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(3)　役員等が、暴力団、暴力団関係企業、暴力団員</w:t>
            </w:r>
            <w:r w:rsidR="00214E10">
              <w:rPr>
                <w:rFonts w:asciiTheme="minorEastAsia" w:eastAsiaTheme="minorEastAsia" w:hAnsiTheme="minorEastAsia" w:hint="eastAsia"/>
                <w:sz w:val="22"/>
                <w:szCs w:val="22"/>
              </w:rPr>
              <w:t>若しくは</w:t>
            </w:r>
            <w:r w:rsidRPr="003F6672">
              <w:rPr>
                <w:rFonts w:asciiTheme="minorEastAsia" w:eastAsiaTheme="minorEastAsia" w:hAnsiTheme="minorEastAsia" w:hint="eastAsia"/>
                <w:sz w:val="22"/>
                <w:szCs w:val="22"/>
              </w:rPr>
              <w:t>それに準じる者に対して、資金等を供給し、又は便宜を供与するなど直接的あるいは積極的に暴力団の維持、運営に協力し、若しくは関与しているとき。</w:t>
            </w:r>
          </w:p>
          <w:p w:rsidR="008C552F" w:rsidRPr="003F6672" w:rsidRDefault="008C552F" w:rsidP="001F58F9">
            <w:pPr>
              <w:pStyle w:val="af2"/>
              <w:ind w:leftChars="137" w:left="684" w:hangingChars="178" w:hanging="371"/>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(4)　役員等が、暴力団、暴力団関係企業、暴力団員</w:t>
            </w:r>
            <w:r w:rsidR="00214E10">
              <w:rPr>
                <w:rFonts w:asciiTheme="minorEastAsia" w:eastAsiaTheme="minorEastAsia" w:hAnsiTheme="minorEastAsia" w:hint="eastAsia"/>
                <w:sz w:val="22"/>
                <w:szCs w:val="22"/>
              </w:rPr>
              <w:t>若しくは</w:t>
            </w:r>
            <w:r w:rsidRPr="003F6672">
              <w:rPr>
                <w:rFonts w:asciiTheme="minorEastAsia" w:eastAsiaTheme="minorEastAsia" w:hAnsiTheme="minorEastAsia" w:hint="eastAsia"/>
                <w:sz w:val="22"/>
                <w:szCs w:val="22"/>
              </w:rPr>
              <w:t>それに準じる者であることを知りながらこれを不当に利用するなどしているとき。</w:t>
            </w:r>
          </w:p>
          <w:p w:rsidR="008C552F" w:rsidRPr="003F6672" w:rsidRDefault="008C552F" w:rsidP="001F58F9">
            <w:pPr>
              <w:pStyle w:val="af2"/>
              <w:ind w:leftChars="137" w:left="684" w:hangingChars="178" w:hanging="371"/>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(5)  役員等が、暴力団、暴力団関係企業、暴力団員</w:t>
            </w:r>
            <w:r w:rsidR="00214E10">
              <w:rPr>
                <w:rFonts w:asciiTheme="minorEastAsia" w:eastAsiaTheme="minorEastAsia" w:hAnsiTheme="minorEastAsia" w:hint="eastAsia"/>
                <w:sz w:val="22"/>
                <w:szCs w:val="22"/>
              </w:rPr>
              <w:t>若しくは</w:t>
            </w:r>
            <w:r w:rsidRPr="003F6672">
              <w:rPr>
                <w:rFonts w:asciiTheme="minorEastAsia" w:eastAsiaTheme="minorEastAsia" w:hAnsiTheme="minorEastAsia" w:hint="eastAsia"/>
                <w:sz w:val="22"/>
                <w:szCs w:val="22"/>
              </w:rPr>
              <w:t>それに準じる者と社会的に非難されるべき関係を有しているとき。</w:t>
            </w:r>
          </w:p>
          <w:p w:rsidR="008C552F" w:rsidRPr="003F6672" w:rsidRDefault="008C552F" w:rsidP="001F58F9">
            <w:pPr>
              <w:pStyle w:val="af2"/>
              <w:ind w:leftChars="137" w:left="684" w:hangingChars="178" w:hanging="371"/>
              <w:rPr>
                <w:rFonts w:asciiTheme="minorEastAsia" w:eastAsiaTheme="minorEastAsia" w:hAnsiTheme="minorEastAsia"/>
                <w:color w:val="0070C0"/>
                <w:sz w:val="22"/>
                <w:szCs w:val="22"/>
              </w:rPr>
            </w:pPr>
            <w:r w:rsidRPr="003F6672">
              <w:rPr>
                <w:rFonts w:asciiTheme="minorEastAsia" w:eastAsiaTheme="minorEastAsia" w:hAnsiTheme="minorEastAsia" w:hint="eastAsia"/>
                <w:sz w:val="22"/>
                <w:szCs w:val="22"/>
              </w:rPr>
              <w:t>(6)　乙が下請契約又は再委託その他の契約に当たり、その相手方が前各号のいずれかに該当すると知りながら、当該者と契約を締結したとき。</w:t>
            </w:r>
          </w:p>
          <w:p w:rsidR="008C552F" w:rsidRPr="003F6672" w:rsidRDefault="008C552F" w:rsidP="00786522">
            <w:pPr>
              <w:rPr>
                <w:rFonts w:asciiTheme="minorEastAsia" w:eastAsiaTheme="minorEastAsia" w:hAnsiTheme="minorEastAsia"/>
                <w:color w:val="FF0000"/>
                <w:sz w:val="22"/>
                <w:szCs w:val="22"/>
              </w:rPr>
            </w:pPr>
          </w:p>
          <w:p w:rsidR="003E1BEB" w:rsidRPr="003F6672" w:rsidRDefault="003E1BEB" w:rsidP="00786522">
            <w:pPr>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（乙の解除権）</w:t>
            </w:r>
          </w:p>
          <w:p w:rsidR="003E1BEB" w:rsidRPr="003F6672" w:rsidRDefault="003E1BEB"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第３７条　乙は、次の各号のいずれかに該当するときは、本契約の全部又は一部を解除することができる。</w:t>
            </w:r>
          </w:p>
          <w:p w:rsidR="003E1BEB" w:rsidRPr="003F6672" w:rsidRDefault="003E1BEB" w:rsidP="003F6672">
            <w:pPr>
              <w:ind w:leftChars="100" w:left="436"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cs="ＭＳ 明朝" w:hint="eastAsia"/>
                <w:color w:val="008000"/>
                <w:sz w:val="22"/>
                <w:szCs w:val="22"/>
              </w:rPr>
              <w:t>⑴</w:t>
            </w:r>
            <w:r w:rsidRPr="003F6672">
              <w:rPr>
                <w:rFonts w:asciiTheme="minorEastAsia" w:eastAsiaTheme="minorEastAsia" w:hAnsiTheme="minorEastAsia" w:cs="Mincho" w:hint="eastAsia"/>
                <w:color w:val="008000"/>
                <w:sz w:val="22"/>
                <w:szCs w:val="22"/>
              </w:rPr>
              <w:t xml:space="preserve">　甲</w:t>
            </w:r>
            <w:r w:rsidR="00E06065" w:rsidRPr="003F6672">
              <w:rPr>
                <w:rFonts w:asciiTheme="minorEastAsia" w:eastAsiaTheme="minorEastAsia" w:hAnsiTheme="minorEastAsia" w:cs="Mincho" w:hint="eastAsia"/>
                <w:color w:val="008000"/>
                <w:sz w:val="22"/>
                <w:szCs w:val="22"/>
              </w:rPr>
              <w:t>又は</w:t>
            </w:r>
            <w:r w:rsidRPr="003F6672">
              <w:rPr>
                <w:rFonts w:asciiTheme="minorEastAsia" w:eastAsiaTheme="minorEastAsia" w:hAnsiTheme="minorEastAsia" w:cs="Mincho" w:hint="eastAsia"/>
                <w:color w:val="008000"/>
                <w:sz w:val="22"/>
                <w:szCs w:val="22"/>
              </w:rPr>
              <w:t>機構の責に帰すべき事由により甲が本契約に違反し、その</w:t>
            </w:r>
            <w:r w:rsidRPr="003F6672">
              <w:rPr>
                <w:rFonts w:asciiTheme="minorEastAsia" w:eastAsiaTheme="minorEastAsia" w:hAnsiTheme="minorEastAsia" w:cs="Mincho" w:hint="eastAsia"/>
                <w:color w:val="008000"/>
                <w:sz w:val="22"/>
                <w:szCs w:val="22"/>
              </w:rPr>
              <w:lastRenderedPageBreak/>
              <w:t>結果、委託業務の実施が不可能又は著しく困難となったとき。</w:t>
            </w:r>
          </w:p>
          <w:p w:rsidR="003E1BEB" w:rsidRPr="003F6672" w:rsidRDefault="003E1BEB" w:rsidP="003F6672">
            <w:pPr>
              <w:ind w:leftChars="100" w:left="436"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cs="ＭＳ 明朝" w:hint="eastAsia"/>
                <w:color w:val="008000"/>
                <w:sz w:val="22"/>
                <w:szCs w:val="22"/>
              </w:rPr>
              <w:t>⑵</w:t>
            </w:r>
            <w:r w:rsidRPr="003F6672">
              <w:rPr>
                <w:rFonts w:asciiTheme="minorEastAsia" w:eastAsiaTheme="minorEastAsia" w:hAnsiTheme="minorEastAsia" w:cs="Mincho" w:hint="eastAsia"/>
                <w:color w:val="008000"/>
                <w:sz w:val="22"/>
                <w:szCs w:val="22"/>
              </w:rPr>
              <w:t xml:space="preserve">　委託業務の実施が不可能又は著しく困難になった正当な理由を乙が示して申請を行い、甲が承認したとき。</w:t>
            </w:r>
          </w:p>
          <w:p w:rsidR="003E1BEB" w:rsidRPr="003F6672" w:rsidRDefault="003E1BEB" w:rsidP="003F6672">
            <w:pPr>
              <w:ind w:leftChars="100" w:left="436" w:hangingChars="100" w:hanging="208"/>
              <w:rPr>
                <w:rFonts w:asciiTheme="minorEastAsia" w:eastAsiaTheme="minorEastAsia" w:hAnsiTheme="minorEastAsia"/>
                <w:sz w:val="22"/>
                <w:szCs w:val="22"/>
              </w:rPr>
            </w:pPr>
          </w:p>
          <w:p w:rsidR="003E1BEB" w:rsidRPr="003F6672" w:rsidRDefault="003E1BEB" w:rsidP="00786522">
            <w:pPr>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（不測の事態により委託業務の実施が不可能な場合の措置）</w:t>
            </w:r>
          </w:p>
          <w:p w:rsidR="003E1BEB" w:rsidRPr="003F6672" w:rsidRDefault="003E1BEB"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第３８条　国の予算又は方針の重大な変更、その他本契約締結の際予測することのできない事由であって、甲乙いずれの責にも帰すことのできないものにより委託業務の実施が不可能又は著しく困難になったときは、甲乙協議して本契約の全部又は一部を解除することができる。</w:t>
            </w:r>
          </w:p>
          <w:p w:rsidR="008C552F" w:rsidRPr="003F6672" w:rsidRDefault="008C552F" w:rsidP="00786522">
            <w:pPr>
              <w:rPr>
                <w:rFonts w:asciiTheme="minorEastAsia" w:eastAsiaTheme="minorEastAsia" w:hAnsiTheme="minorEastAsia"/>
                <w:color w:val="FF0000"/>
                <w:sz w:val="22"/>
                <w:szCs w:val="22"/>
              </w:rPr>
            </w:pPr>
          </w:p>
          <w:p w:rsidR="003E1BEB" w:rsidRPr="003F6672" w:rsidRDefault="003E1BEB" w:rsidP="00786522">
            <w:pPr>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（危険負担等）</w:t>
            </w:r>
          </w:p>
          <w:p w:rsidR="003E1BEB" w:rsidRPr="003F6672" w:rsidRDefault="003E1BEB"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第３９条　第</w:t>
            </w:r>
            <w:r w:rsidR="00307A3D" w:rsidRPr="003F6672">
              <w:rPr>
                <w:rFonts w:asciiTheme="minorEastAsia" w:eastAsiaTheme="minorEastAsia" w:hAnsiTheme="minorEastAsia" w:hint="eastAsia"/>
                <w:color w:val="008000"/>
                <w:sz w:val="22"/>
                <w:szCs w:val="22"/>
              </w:rPr>
              <w:t>３６</w:t>
            </w:r>
            <w:r w:rsidRPr="003F6672">
              <w:rPr>
                <w:rFonts w:asciiTheme="minorEastAsia" w:eastAsiaTheme="minorEastAsia" w:hAnsiTheme="minorEastAsia" w:hint="eastAsia"/>
                <w:color w:val="008000"/>
                <w:sz w:val="22"/>
                <w:szCs w:val="22"/>
              </w:rPr>
              <w:t>条の規定によって本契約が解除されたことにより、乙が委託業務の全部又は一部を完了できないときは、甲はその解除により完了できない委託業務（以下「解除部分」という。）に係る経費の支払義務を免れるものとする。</w:t>
            </w:r>
          </w:p>
          <w:p w:rsidR="003E1BEB" w:rsidRPr="003F6672" w:rsidRDefault="003E1BEB"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２　第３</w:t>
            </w:r>
            <w:r w:rsidR="00307A3D" w:rsidRPr="003F6672">
              <w:rPr>
                <w:rFonts w:asciiTheme="minorEastAsia" w:eastAsiaTheme="minorEastAsia" w:hAnsiTheme="minorEastAsia" w:hint="eastAsia"/>
                <w:color w:val="008000"/>
                <w:sz w:val="22"/>
                <w:szCs w:val="22"/>
              </w:rPr>
              <w:t>７</w:t>
            </w:r>
            <w:r w:rsidRPr="003F6672">
              <w:rPr>
                <w:rFonts w:asciiTheme="minorEastAsia" w:eastAsiaTheme="minorEastAsia" w:hAnsiTheme="minorEastAsia" w:hint="eastAsia"/>
                <w:color w:val="008000"/>
                <w:sz w:val="22"/>
                <w:szCs w:val="22"/>
              </w:rPr>
              <w:t>条及び前条の規定によって本契約が解除されたことにより、乙が委託業務の全部又は一部を完了することができないときは、乙は当該部分についての履行義務を免れるものとし、甲は負担すべき額を乙と協議して定め、乙に支払う。</w:t>
            </w:r>
          </w:p>
          <w:p w:rsidR="003E1BEB" w:rsidRPr="003F6672" w:rsidRDefault="003E1BEB" w:rsidP="00786522">
            <w:pPr>
              <w:rPr>
                <w:rFonts w:asciiTheme="minorEastAsia" w:eastAsiaTheme="minorEastAsia" w:hAnsiTheme="minorEastAsia"/>
                <w:color w:val="FF0000"/>
                <w:sz w:val="22"/>
                <w:szCs w:val="22"/>
              </w:rPr>
            </w:pPr>
          </w:p>
          <w:p w:rsidR="003E1BEB" w:rsidRPr="003F6672" w:rsidRDefault="003E1BEB" w:rsidP="00786522">
            <w:pPr>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（不正行為に対する措置）</w:t>
            </w:r>
          </w:p>
          <w:p w:rsidR="00214E10" w:rsidRPr="00214E10" w:rsidRDefault="00214E10" w:rsidP="00214E10">
            <w:pPr>
              <w:ind w:left="208" w:hangingChars="100" w:hanging="208"/>
              <w:rPr>
                <w:rFonts w:asciiTheme="minorEastAsia" w:eastAsiaTheme="minorEastAsia" w:hAnsiTheme="minorEastAsia" w:hint="eastAsia"/>
                <w:sz w:val="22"/>
                <w:szCs w:val="22"/>
              </w:rPr>
            </w:pPr>
            <w:r w:rsidRPr="00214E10">
              <w:rPr>
                <w:rFonts w:asciiTheme="minorEastAsia" w:eastAsiaTheme="minorEastAsia" w:hAnsiTheme="minorEastAsia" w:hint="eastAsia"/>
                <w:sz w:val="22"/>
                <w:szCs w:val="22"/>
              </w:rPr>
              <w:t>第４０条　乙は、情報通信分野における研究上の不正行為への対応指針（第３版）（平成２７年４月２１日　総務省）、研究機関における公的研究費の管理・監査のガイドライン（実施基準）（平成２６年４月１１日　総務省情報通信国際戦略局技術政策課）、国立研究開発法人情報通信研究機構における研究活動に係る不正行為への対応に関する規程（０６規程第１３号。以下「不正行為対応規程」という。）、国立研究開発法人情報通信研究機構における研究費不正防止計画（平成２１年１０月３０日　国立研究開発法人情報通信研究機構）を踏まえ、委託業務の実施に当たり研究活動に係る不正行為（以下「不正行為」という。）の十分な抑止機能を備えた体制整備等をはじめとする不正行為の発生の防止のために必要な措置を事前に講じなければならない。</w:t>
            </w:r>
          </w:p>
          <w:p w:rsidR="002B7779" w:rsidRDefault="00214E10" w:rsidP="008E65A4">
            <w:pPr>
              <w:ind w:left="227" w:hangingChars="109" w:hanging="227"/>
              <w:rPr>
                <w:rFonts w:asciiTheme="minorEastAsia" w:eastAsiaTheme="minorEastAsia" w:hAnsiTheme="minorEastAsia" w:hint="eastAsia"/>
                <w:sz w:val="22"/>
                <w:szCs w:val="22"/>
              </w:rPr>
            </w:pPr>
            <w:r w:rsidRPr="00214E10">
              <w:rPr>
                <w:rFonts w:asciiTheme="minorEastAsia" w:eastAsiaTheme="minorEastAsia" w:hAnsiTheme="minorEastAsia" w:hint="eastAsia"/>
                <w:sz w:val="22"/>
                <w:szCs w:val="22"/>
              </w:rPr>
              <w:t xml:space="preserve">２ </w:t>
            </w:r>
            <w:r w:rsidR="00B17CC5" w:rsidRPr="003F6672">
              <w:rPr>
                <w:rFonts w:asciiTheme="minorEastAsia" w:eastAsiaTheme="minorEastAsia" w:hAnsiTheme="minorEastAsia" w:hint="eastAsia"/>
                <w:sz w:val="22"/>
                <w:szCs w:val="22"/>
              </w:rPr>
              <w:t>甲及び機構は</w:t>
            </w:r>
            <w:r w:rsidRPr="00214E10">
              <w:rPr>
                <w:rFonts w:asciiTheme="minorEastAsia" w:eastAsiaTheme="minorEastAsia" w:hAnsiTheme="minorEastAsia" w:hint="eastAsia"/>
                <w:sz w:val="22"/>
                <w:szCs w:val="22"/>
              </w:rPr>
              <w:t>、前項に掲げる乙の不正行為の発生の防止のために必要な措置の状況について、乙に対し報告させるとともに、発生の防止のために特に必要があると認めるときは現地調査を行うことができる。また、</w:t>
            </w:r>
            <w:r w:rsidR="00B17CC5" w:rsidRPr="003F6672">
              <w:rPr>
                <w:rFonts w:asciiTheme="minorEastAsia" w:eastAsiaTheme="minorEastAsia" w:hAnsiTheme="minorEastAsia" w:hint="eastAsia"/>
                <w:sz w:val="22"/>
                <w:szCs w:val="22"/>
              </w:rPr>
              <w:t>甲及び機構は</w:t>
            </w:r>
            <w:r w:rsidRPr="00214E10">
              <w:rPr>
                <w:rFonts w:asciiTheme="minorEastAsia" w:eastAsiaTheme="minorEastAsia" w:hAnsiTheme="minorEastAsia" w:hint="eastAsia"/>
                <w:sz w:val="22"/>
                <w:szCs w:val="22"/>
              </w:rPr>
              <w:t>、乙の不正行為の発生の防止のために必要な措置の状況について問題があると認める場合には、乙に対し必要な措置を講じるものとする。</w:t>
            </w:r>
          </w:p>
          <w:p w:rsidR="008E65A4" w:rsidRDefault="008E65A4" w:rsidP="00214E10">
            <w:pPr>
              <w:rPr>
                <w:rFonts w:asciiTheme="minorEastAsia" w:eastAsiaTheme="minorEastAsia" w:hAnsiTheme="minorEastAsia" w:hint="eastAsia"/>
                <w:color w:val="FF0000"/>
                <w:sz w:val="22"/>
                <w:szCs w:val="22"/>
              </w:rPr>
            </w:pPr>
          </w:p>
          <w:p w:rsidR="00B17CC5" w:rsidRDefault="00B17CC5" w:rsidP="00214E10">
            <w:pPr>
              <w:rPr>
                <w:rFonts w:asciiTheme="minorEastAsia" w:eastAsiaTheme="minorEastAsia" w:hAnsiTheme="minorEastAsia" w:hint="eastAsia"/>
                <w:color w:val="FF0000"/>
                <w:sz w:val="22"/>
                <w:szCs w:val="22"/>
              </w:rPr>
            </w:pPr>
          </w:p>
          <w:p w:rsidR="00B17CC5" w:rsidRDefault="00B17CC5" w:rsidP="00214E10">
            <w:pPr>
              <w:rPr>
                <w:rFonts w:asciiTheme="minorEastAsia" w:eastAsiaTheme="minorEastAsia" w:hAnsiTheme="minorEastAsia" w:hint="eastAsia"/>
                <w:color w:val="FF0000"/>
                <w:sz w:val="22"/>
                <w:szCs w:val="22"/>
              </w:rPr>
            </w:pPr>
          </w:p>
          <w:p w:rsidR="00B17CC5" w:rsidRDefault="00B17CC5" w:rsidP="00214E10">
            <w:pPr>
              <w:rPr>
                <w:rFonts w:asciiTheme="minorEastAsia" w:eastAsiaTheme="minorEastAsia" w:hAnsiTheme="minorEastAsia" w:hint="eastAsia"/>
                <w:color w:val="FF0000"/>
                <w:sz w:val="22"/>
                <w:szCs w:val="22"/>
              </w:rPr>
            </w:pPr>
          </w:p>
          <w:p w:rsidR="00B17CC5" w:rsidRDefault="00B17CC5" w:rsidP="00214E10">
            <w:pPr>
              <w:rPr>
                <w:rFonts w:asciiTheme="minorEastAsia" w:eastAsiaTheme="minorEastAsia" w:hAnsiTheme="minorEastAsia" w:hint="eastAsia"/>
                <w:color w:val="FF0000"/>
                <w:sz w:val="22"/>
                <w:szCs w:val="22"/>
              </w:rPr>
            </w:pPr>
          </w:p>
          <w:p w:rsidR="00B17CC5" w:rsidRDefault="00B17CC5" w:rsidP="00214E10">
            <w:pPr>
              <w:rPr>
                <w:rFonts w:asciiTheme="minorEastAsia" w:eastAsiaTheme="minorEastAsia" w:hAnsiTheme="minorEastAsia" w:hint="eastAsia"/>
                <w:color w:val="FF0000"/>
                <w:sz w:val="22"/>
                <w:szCs w:val="22"/>
              </w:rPr>
            </w:pPr>
          </w:p>
          <w:p w:rsidR="00B17CC5" w:rsidRDefault="00B17CC5" w:rsidP="00214E10">
            <w:pPr>
              <w:rPr>
                <w:rFonts w:asciiTheme="minorEastAsia" w:eastAsiaTheme="minorEastAsia" w:hAnsiTheme="minorEastAsia" w:hint="eastAsia"/>
                <w:color w:val="FF0000"/>
                <w:sz w:val="22"/>
                <w:szCs w:val="22"/>
              </w:rPr>
            </w:pPr>
          </w:p>
          <w:p w:rsidR="00B17CC5" w:rsidRDefault="00B17CC5" w:rsidP="00214E10">
            <w:pPr>
              <w:rPr>
                <w:rFonts w:asciiTheme="minorEastAsia" w:eastAsiaTheme="minorEastAsia" w:hAnsiTheme="minorEastAsia" w:hint="eastAsia"/>
                <w:color w:val="FF0000"/>
                <w:sz w:val="22"/>
                <w:szCs w:val="22"/>
              </w:rPr>
            </w:pPr>
          </w:p>
          <w:p w:rsidR="00B17CC5" w:rsidRDefault="00B17CC5" w:rsidP="00214E10">
            <w:pPr>
              <w:rPr>
                <w:rFonts w:asciiTheme="minorEastAsia" w:eastAsiaTheme="minorEastAsia" w:hAnsiTheme="minorEastAsia" w:hint="eastAsia"/>
                <w:color w:val="FF0000"/>
                <w:sz w:val="22"/>
                <w:szCs w:val="22"/>
              </w:rPr>
            </w:pPr>
          </w:p>
          <w:p w:rsidR="00B10597" w:rsidRDefault="00B10597" w:rsidP="00214E10">
            <w:pPr>
              <w:rPr>
                <w:rFonts w:asciiTheme="minorEastAsia" w:eastAsiaTheme="minorEastAsia" w:hAnsiTheme="minorEastAsia" w:hint="eastAsia"/>
                <w:color w:val="FF0000"/>
                <w:sz w:val="22"/>
                <w:szCs w:val="22"/>
              </w:rPr>
            </w:pPr>
          </w:p>
          <w:p w:rsidR="00B17CC5" w:rsidRDefault="00B17CC5" w:rsidP="00214E10">
            <w:pPr>
              <w:rPr>
                <w:rFonts w:asciiTheme="minorEastAsia" w:eastAsiaTheme="minorEastAsia" w:hAnsiTheme="minorEastAsia" w:hint="eastAsia"/>
                <w:color w:val="FF0000"/>
                <w:sz w:val="22"/>
                <w:szCs w:val="22"/>
              </w:rPr>
            </w:pPr>
          </w:p>
          <w:p w:rsidR="00B17CC5" w:rsidRPr="003F6672" w:rsidRDefault="00B17CC5" w:rsidP="00214E10">
            <w:pPr>
              <w:rPr>
                <w:rFonts w:asciiTheme="minorEastAsia" w:eastAsiaTheme="minorEastAsia" w:hAnsiTheme="minorEastAsia"/>
                <w:color w:val="FF0000"/>
                <w:sz w:val="22"/>
                <w:szCs w:val="22"/>
              </w:rPr>
            </w:pPr>
          </w:p>
          <w:p w:rsidR="00B17CC5" w:rsidRPr="00B17CC5" w:rsidRDefault="00B17CC5" w:rsidP="00B17CC5">
            <w:pPr>
              <w:rPr>
                <w:rFonts w:asciiTheme="minorEastAsia" w:eastAsiaTheme="minorEastAsia" w:hAnsiTheme="minorEastAsia" w:hint="eastAsia"/>
                <w:sz w:val="22"/>
                <w:szCs w:val="22"/>
              </w:rPr>
            </w:pPr>
            <w:r w:rsidRPr="00B17CC5">
              <w:rPr>
                <w:rFonts w:asciiTheme="minorEastAsia" w:eastAsiaTheme="minorEastAsia" w:hAnsiTheme="minorEastAsia" w:hint="eastAsia"/>
                <w:sz w:val="22"/>
                <w:szCs w:val="22"/>
              </w:rPr>
              <w:t>（不正行為への対応）</w:t>
            </w:r>
          </w:p>
          <w:p w:rsidR="00B17CC5" w:rsidRPr="00B17CC5" w:rsidRDefault="00B17CC5" w:rsidP="00B17CC5">
            <w:pPr>
              <w:ind w:left="227" w:hangingChars="109" w:hanging="227"/>
              <w:rPr>
                <w:rFonts w:asciiTheme="minorEastAsia" w:eastAsiaTheme="minorEastAsia" w:hAnsiTheme="minorEastAsia" w:hint="eastAsia"/>
                <w:sz w:val="22"/>
                <w:szCs w:val="22"/>
              </w:rPr>
            </w:pPr>
            <w:r w:rsidRPr="00B17CC5">
              <w:rPr>
                <w:rFonts w:asciiTheme="minorEastAsia" w:eastAsiaTheme="minorEastAsia" w:hAnsiTheme="minorEastAsia" w:hint="eastAsia"/>
                <w:sz w:val="22"/>
                <w:szCs w:val="22"/>
              </w:rPr>
              <w:t>第４１条　乙は、不正行為が発生した場合は、不正行為対応規程に則り、適切に対応しなければならない。</w:t>
            </w:r>
          </w:p>
          <w:p w:rsidR="00B17CC5" w:rsidRPr="00B17CC5" w:rsidRDefault="00B17CC5" w:rsidP="00B17CC5">
            <w:pPr>
              <w:ind w:left="227" w:hangingChars="109" w:hanging="227"/>
              <w:rPr>
                <w:rFonts w:asciiTheme="minorEastAsia" w:eastAsiaTheme="minorEastAsia" w:hAnsiTheme="minorEastAsia" w:hint="eastAsia"/>
                <w:sz w:val="22"/>
                <w:szCs w:val="22"/>
              </w:rPr>
            </w:pPr>
            <w:r w:rsidRPr="00B17CC5">
              <w:rPr>
                <w:rFonts w:asciiTheme="minorEastAsia" w:eastAsiaTheme="minorEastAsia" w:hAnsiTheme="minorEastAsia" w:hint="eastAsia"/>
                <w:sz w:val="22"/>
                <w:szCs w:val="22"/>
              </w:rPr>
              <w:t>２　乙は、委託業務の実施に当たり、不正行為を発見したとき、又は不正行為があると思料するに至ったときは、</w:t>
            </w:r>
            <w:r>
              <w:rPr>
                <w:rFonts w:asciiTheme="minorEastAsia" w:eastAsiaTheme="minorEastAsia" w:hAnsiTheme="minorEastAsia" w:hint="eastAsia"/>
                <w:sz w:val="22"/>
                <w:szCs w:val="22"/>
              </w:rPr>
              <w:t>甲及び機構</w:t>
            </w:r>
            <w:r w:rsidRPr="00B17CC5">
              <w:rPr>
                <w:rFonts w:asciiTheme="minorEastAsia" w:eastAsiaTheme="minorEastAsia" w:hAnsiTheme="minorEastAsia" w:hint="eastAsia"/>
                <w:sz w:val="22"/>
                <w:szCs w:val="22"/>
              </w:rPr>
              <w:t>に速やかに報告するものとする。</w:t>
            </w:r>
          </w:p>
          <w:p w:rsidR="00B17CC5" w:rsidRPr="00B17CC5" w:rsidRDefault="00B17CC5" w:rsidP="00B17CC5">
            <w:pPr>
              <w:ind w:left="227" w:hangingChars="109" w:hanging="227"/>
              <w:rPr>
                <w:rFonts w:asciiTheme="minorEastAsia" w:eastAsiaTheme="minorEastAsia" w:hAnsiTheme="minorEastAsia" w:hint="eastAsia"/>
                <w:sz w:val="22"/>
                <w:szCs w:val="22"/>
              </w:rPr>
            </w:pPr>
            <w:r w:rsidRPr="00B17CC5">
              <w:rPr>
                <w:rFonts w:asciiTheme="minorEastAsia" w:eastAsiaTheme="minorEastAsia" w:hAnsiTheme="minorEastAsia" w:hint="eastAsia"/>
                <w:sz w:val="22"/>
                <w:szCs w:val="22"/>
              </w:rPr>
              <w:t>３　甲及び機構は、乙が委託業務の実施に当たり不正行為を行った疑いがあると認められる場合は、乙に対して内部監査を指示し、その結果を期限を定めて文書で</w:t>
            </w:r>
            <w:r>
              <w:rPr>
                <w:rFonts w:asciiTheme="minorEastAsia" w:eastAsiaTheme="minorEastAsia" w:hAnsiTheme="minorEastAsia" w:hint="eastAsia"/>
                <w:sz w:val="22"/>
                <w:szCs w:val="22"/>
              </w:rPr>
              <w:t>甲及び機構</w:t>
            </w:r>
            <w:r w:rsidRPr="00B17CC5">
              <w:rPr>
                <w:rFonts w:asciiTheme="minorEastAsia" w:eastAsiaTheme="minorEastAsia" w:hAnsiTheme="minorEastAsia" w:hint="eastAsia"/>
                <w:sz w:val="22"/>
                <w:szCs w:val="22"/>
              </w:rPr>
              <w:t>に報告させることができる。</w:t>
            </w:r>
          </w:p>
          <w:p w:rsidR="00B17CC5" w:rsidRPr="00B17CC5" w:rsidRDefault="00B17CC5" w:rsidP="00B17CC5">
            <w:pPr>
              <w:ind w:left="227" w:hangingChars="109" w:hanging="227"/>
              <w:rPr>
                <w:rFonts w:asciiTheme="minorEastAsia" w:eastAsiaTheme="minorEastAsia" w:hAnsiTheme="minorEastAsia" w:hint="eastAsia"/>
                <w:sz w:val="22"/>
                <w:szCs w:val="22"/>
              </w:rPr>
            </w:pPr>
            <w:r w:rsidRPr="00B17CC5">
              <w:rPr>
                <w:rFonts w:asciiTheme="minorEastAsia" w:eastAsiaTheme="minorEastAsia" w:hAnsiTheme="minorEastAsia" w:hint="eastAsia"/>
                <w:sz w:val="22"/>
                <w:szCs w:val="22"/>
              </w:rPr>
              <w:t>４　甲及び機構は、前項の報告を受けたときは、その内容を詳細に審査し、不正行為の有無及びその内容を確認するものとする。この場合において、</w:t>
            </w:r>
            <w:r>
              <w:rPr>
                <w:rFonts w:asciiTheme="minorEastAsia" w:eastAsiaTheme="minorEastAsia" w:hAnsiTheme="minorEastAsia" w:hint="eastAsia"/>
                <w:sz w:val="22"/>
                <w:szCs w:val="22"/>
              </w:rPr>
              <w:t>甲及び機構</w:t>
            </w:r>
            <w:r w:rsidRPr="00B17CC5">
              <w:rPr>
                <w:rFonts w:asciiTheme="minorEastAsia" w:eastAsiaTheme="minorEastAsia" w:hAnsiTheme="minorEastAsia" w:hint="eastAsia"/>
                <w:sz w:val="22"/>
                <w:szCs w:val="22"/>
              </w:rPr>
              <w:t>が審査のために必要であると認めたときは、乙の研究施設及びその他の事業所に立ち入ることができる。</w:t>
            </w:r>
          </w:p>
          <w:p w:rsidR="00B17CC5" w:rsidRPr="00B17CC5" w:rsidRDefault="00B17CC5" w:rsidP="00B17CC5">
            <w:pPr>
              <w:ind w:left="227" w:hangingChars="109" w:hanging="227"/>
              <w:rPr>
                <w:rFonts w:asciiTheme="minorEastAsia" w:eastAsiaTheme="minorEastAsia" w:hAnsiTheme="minorEastAsia" w:hint="eastAsia"/>
                <w:sz w:val="22"/>
                <w:szCs w:val="22"/>
              </w:rPr>
            </w:pPr>
            <w:r w:rsidRPr="00B17CC5">
              <w:rPr>
                <w:rFonts w:asciiTheme="minorEastAsia" w:eastAsiaTheme="minorEastAsia" w:hAnsiTheme="minorEastAsia" w:hint="eastAsia"/>
                <w:sz w:val="22"/>
                <w:szCs w:val="22"/>
              </w:rPr>
              <w:t>５　甲及び機構は、不正行為の事実が確認できたときは、第１</w:t>
            </w:r>
            <w:r w:rsidR="00A265A0">
              <w:rPr>
                <w:rFonts w:asciiTheme="minorEastAsia" w:eastAsiaTheme="minorEastAsia" w:hAnsiTheme="minorEastAsia" w:hint="eastAsia"/>
                <w:sz w:val="22"/>
                <w:szCs w:val="22"/>
              </w:rPr>
              <w:t>６</w:t>
            </w:r>
            <w:r w:rsidRPr="00B17CC5">
              <w:rPr>
                <w:rFonts w:asciiTheme="minorEastAsia" w:eastAsiaTheme="minorEastAsia" w:hAnsiTheme="minorEastAsia" w:hint="eastAsia"/>
                <w:sz w:val="22"/>
                <w:szCs w:val="22"/>
              </w:rPr>
              <w:t>条第２項第２号に規定する検査を行うものとする。</w:t>
            </w:r>
          </w:p>
          <w:p w:rsidR="00B17CC5" w:rsidRPr="00B17CC5" w:rsidRDefault="00B17CC5" w:rsidP="00B17CC5">
            <w:pPr>
              <w:ind w:left="227" w:hangingChars="109" w:hanging="227"/>
              <w:rPr>
                <w:rFonts w:asciiTheme="minorEastAsia" w:eastAsiaTheme="minorEastAsia" w:hAnsiTheme="minorEastAsia" w:hint="eastAsia"/>
                <w:sz w:val="22"/>
                <w:szCs w:val="22"/>
              </w:rPr>
            </w:pPr>
            <w:r w:rsidRPr="00B17CC5">
              <w:rPr>
                <w:rFonts w:asciiTheme="minorEastAsia" w:eastAsiaTheme="minorEastAsia" w:hAnsiTheme="minorEastAsia" w:hint="eastAsia"/>
                <w:sz w:val="22"/>
                <w:szCs w:val="22"/>
              </w:rPr>
              <w:t xml:space="preserve">６　</w:t>
            </w:r>
            <w:r>
              <w:rPr>
                <w:rFonts w:asciiTheme="minorEastAsia" w:eastAsiaTheme="minorEastAsia" w:hAnsiTheme="minorEastAsia" w:hint="eastAsia"/>
                <w:sz w:val="22"/>
                <w:szCs w:val="22"/>
              </w:rPr>
              <w:t>甲及び機構</w:t>
            </w:r>
            <w:r w:rsidRPr="00B17CC5">
              <w:rPr>
                <w:rFonts w:asciiTheme="minorEastAsia" w:eastAsiaTheme="minorEastAsia" w:hAnsiTheme="minorEastAsia" w:hint="eastAsia"/>
                <w:sz w:val="22"/>
                <w:szCs w:val="22"/>
              </w:rPr>
              <w:t>が、前項の検査の結果、不正行為を認定し、当該不正行為に係る研究資金の確定後過払金の返還を乙に求めるときは、当該確定過払に係る第１</w:t>
            </w:r>
            <w:r w:rsidR="00A265A0">
              <w:rPr>
                <w:rFonts w:asciiTheme="minorEastAsia" w:eastAsiaTheme="minorEastAsia" w:hAnsiTheme="minorEastAsia" w:hint="eastAsia"/>
                <w:sz w:val="22"/>
                <w:szCs w:val="22"/>
              </w:rPr>
              <w:t>４</w:t>
            </w:r>
            <w:r w:rsidRPr="00B17CC5">
              <w:rPr>
                <w:rFonts w:asciiTheme="minorEastAsia" w:eastAsiaTheme="minorEastAsia" w:hAnsiTheme="minorEastAsia" w:hint="eastAsia"/>
                <w:sz w:val="22"/>
                <w:szCs w:val="22"/>
              </w:rPr>
              <w:t>条の概算払いした額又は第１</w:t>
            </w:r>
            <w:r w:rsidR="00A265A0">
              <w:rPr>
                <w:rFonts w:asciiTheme="minorEastAsia" w:eastAsiaTheme="minorEastAsia" w:hAnsiTheme="minorEastAsia" w:hint="eastAsia"/>
                <w:sz w:val="22"/>
                <w:szCs w:val="22"/>
              </w:rPr>
              <w:t>７</w:t>
            </w:r>
            <w:r w:rsidRPr="00B17CC5">
              <w:rPr>
                <w:rFonts w:asciiTheme="minorEastAsia" w:eastAsiaTheme="minorEastAsia" w:hAnsiTheme="minorEastAsia" w:hint="eastAsia"/>
                <w:sz w:val="22"/>
                <w:szCs w:val="22"/>
              </w:rPr>
              <w:t>条の確定額を乙が受領した日から確定後過払金の納付日までの日数に応じ、確定後過払金に年５％の利息を付すことができる。</w:t>
            </w:r>
          </w:p>
          <w:p w:rsidR="00B17CC5" w:rsidRPr="00B17CC5" w:rsidRDefault="00B17CC5" w:rsidP="00B17CC5">
            <w:pPr>
              <w:ind w:left="227" w:hangingChars="109" w:hanging="227"/>
              <w:rPr>
                <w:rFonts w:asciiTheme="minorEastAsia" w:eastAsiaTheme="minorEastAsia" w:hAnsiTheme="minorEastAsia" w:hint="eastAsia"/>
                <w:sz w:val="22"/>
                <w:szCs w:val="22"/>
              </w:rPr>
            </w:pPr>
            <w:r w:rsidRPr="00B17CC5">
              <w:rPr>
                <w:rFonts w:asciiTheme="minorEastAsia" w:eastAsiaTheme="minorEastAsia" w:hAnsiTheme="minorEastAsia" w:hint="eastAsia"/>
                <w:sz w:val="22"/>
                <w:szCs w:val="22"/>
              </w:rPr>
              <w:t>７　甲及び機構は、不正行為の事実が確認できたときは、氏名及び不正行為の内容を公表することができるものとする。</w:t>
            </w:r>
          </w:p>
          <w:p w:rsidR="003E1BEB" w:rsidRPr="003F6672" w:rsidRDefault="00B17CC5" w:rsidP="00B17CC5">
            <w:pPr>
              <w:rPr>
                <w:rFonts w:asciiTheme="minorEastAsia" w:eastAsiaTheme="minorEastAsia" w:hAnsiTheme="minorEastAsia"/>
                <w:color w:val="FF0000"/>
                <w:sz w:val="22"/>
                <w:szCs w:val="22"/>
                <w:u w:val="single"/>
              </w:rPr>
            </w:pPr>
            <w:r w:rsidRPr="00B17CC5">
              <w:rPr>
                <w:rFonts w:asciiTheme="minorEastAsia" w:eastAsiaTheme="minorEastAsia" w:hAnsiTheme="minorEastAsia" w:hint="eastAsia"/>
                <w:sz w:val="22"/>
                <w:szCs w:val="22"/>
              </w:rPr>
              <w:t>８　甲及び機構は、前各項のほか必要な措置を講じることができるものとする。</w:t>
            </w:r>
            <w:r w:rsidR="003E1BEB" w:rsidRPr="003F6672">
              <w:rPr>
                <w:rFonts w:asciiTheme="minorEastAsia" w:eastAsiaTheme="minorEastAsia" w:hAnsiTheme="minorEastAsia" w:hint="eastAsia"/>
                <w:sz w:val="22"/>
                <w:szCs w:val="22"/>
              </w:rPr>
              <w:t xml:space="preserve"> </w:t>
            </w:r>
          </w:p>
          <w:p w:rsidR="003E1BEB" w:rsidRPr="003F6672" w:rsidRDefault="003E1BEB" w:rsidP="00786522">
            <w:pPr>
              <w:rPr>
                <w:rFonts w:asciiTheme="minorEastAsia" w:eastAsiaTheme="minorEastAsia" w:hAnsiTheme="minorEastAsia"/>
                <w:color w:val="FF0000"/>
                <w:sz w:val="22"/>
                <w:szCs w:val="22"/>
                <w:u w:val="single"/>
              </w:rPr>
            </w:pPr>
          </w:p>
          <w:p w:rsidR="00B17CC5" w:rsidRPr="00B17CC5" w:rsidRDefault="00B17CC5" w:rsidP="00B17CC5">
            <w:pPr>
              <w:rPr>
                <w:rFonts w:asciiTheme="minorEastAsia" w:eastAsiaTheme="minorEastAsia" w:hAnsiTheme="minorEastAsia" w:hint="eastAsia"/>
                <w:sz w:val="22"/>
                <w:szCs w:val="22"/>
              </w:rPr>
            </w:pPr>
            <w:r w:rsidRPr="00B17CC5">
              <w:rPr>
                <w:rFonts w:asciiTheme="minorEastAsia" w:eastAsiaTheme="minorEastAsia" w:hAnsiTheme="minorEastAsia" w:hint="eastAsia"/>
                <w:sz w:val="22"/>
                <w:szCs w:val="22"/>
              </w:rPr>
              <w:t>（研究資料等の保存等）</w:t>
            </w:r>
          </w:p>
          <w:p w:rsidR="00B17CC5" w:rsidRPr="00B17CC5" w:rsidRDefault="00B17CC5" w:rsidP="00B17CC5">
            <w:pPr>
              <w:ind w:left="227" w:hangingChars="109" w:hanging="227"/>
              <w:rPr>
                <w:rFonts w:asciiTheme="minorEastAsia" w:eastAsiaTheme="minorEastAsia" w:hAnsiTheme="minorEastAsia" w:hint="eastAsia"/>
                <w:sz w:val="22"/>
                <w:szCs w:val="22"/>
              </w:rPr>
            </w:pPr>
            <w:r w:rsidRPr="00B17CC5">
              <w:rPr>
                <w:rFonts w:asciiTheme="minorEastAsia" w:eastAsiaTheme="minorEastAsia" w:hAnsiTheme="minorEastAsia" w:hint="eastAsia"/>
                <w:sz w:val="22"/>
                <w:szCs w:val="22"/>
              </w:rPr>
              <w:t>第４２条　乙は、不正行為対応規程に則り、研究資料等を一定期間適切に保存し、及び管理して、開示の必要性及び相当性が認められる場合</w:t>
            </w:r>
            <w:r w:rsidRPr="00B17CC5">
              <w:rPr>
                <w:rFonts w:asciiTheme="minorEastAsia" w:eastAsiaTheme="minorEastAsia" w:hAnsiTheme="minorEastAsia" w:hint="eastAsia"/>
                <w:sz w:val="22"/>
                <w:szCs w:val="22"/>
              </w:rPr>
              <w:lastRenderedPageBreak/>
              <w:t>には、甲及び機構の求めに応じ、これを開示しなければならない。</w:t>
            </w:r>
          </w:p>
          <w:p w:rsidR="00B17CC5" w:rsidRPr="00B17CC5" w:rsidRDefault="00B17CC5" w:rsidP="00B17CC5">
            <w:pPr>
              <w:ind w:left="227" w:hangingChars="109" w:hanging="227"/>
              <w:rPr>
                <w:rFonts w:asciiTheme="minorEastAsia" w:eastAsiaTheme="minorEastAsia" w:hAnsiTheme="minorEastAsia" w:hint="eastAsia"/>
                <w:sz w:val="22"/>
                <w:szCs w:val="22"/>
              </w:rPr>
            </w:pPr>
            <w:r w:rsidRPr="00B17CC5">
              <w:rPr>
                <w:rFonts w:asciiTheme="minorEastAsia" w:eastAsiaTheme="minorEastAsia" w:hAnsiTheme="minorEastAsia" w:hint="eastAsia"/>
                <w:sz w:val="22"/>
                <w:szCs w:val="22"/>
              </w:rPr>
              <w:t>２　研究資料の保存期間は、当該研究に係る論文等を発表してから原則として１０年間とする。ただし、乙が当該研究資料を保存し、管理するためのスペースの制約その他止むを得ない事情により当該期間の満了の日まで保存し、管理することが困難な場合は合理的な範囲内において、甲及び機構の了解を得てこれを廃棄することができるものとする。</w:t>
            </w:r>
          </w:p>
          <w:p w:rsidR="00B17CC5" w:rsidRPr="00B17CC5" w:rsidRDefault="00B17CC5" w:rsidP="00B17CC5">
            <w:pPr>
              <w:ind w:left="227" w:hangingChars="109" w:hanging="227"/>
              <w:rPr>
                <w:rFonts w:asciiTheme="minorEastAsia" w:eastAsiaTheme="minorEastAsia" w:hAnsiTheme="minorEastAsia" w:hint="eastAsia"/>
                <w:sz w:val="22"/>
                <w:szCs w:val="22"/>
              </w:rPr>
            </w:pPr>
            <w:r w:rsidRPr="00B17CC5">
              <w:rPr>
                <w:rFonts w:asciiTheme="minorEastAsia" w:eastAsiaTheme="minorEastAsia" w:hAnsiTheme="minorEastAsia" w:hint="eastAsia"/>
                <w:sz w:val="22"/>
                <w:szCs w:val="22"/>
              </w:rPr>
              <w:t>３　前項の規定は、試料等の保存期間に準用する。この場合において、規定中「研究資料の保存期間」とあるのは「試料等の保存期間」と、「１０年間」とあるのは、「５年間」と、「当該研究資料」とあるのは「当該試料等」と読み替えるものとする。</w:t>
            </w:r>
          </w:p>
          <w:p w:rsidR="003E1BEB" w:rsidRDefault="00B17CC5" w:rsidP="00B17CC5">
            <w:pPr>
              <w:rPr>
                <w:rFonts w:asciiTheme="minorEastAsia" w:eastAsiaTheme="minorEastAsia" w:hAnsiTheme="minorEastAsia" w:hint="eastAsia"/>
                <w:sz w:val="22"/>
                <w:szCs w:val="22"/>
              </w:rPr>
            </w:pPr>
            <w:r w:rsidRPr="00B17CC5">
              <w:rPr>
                <w:rFonts w:asciiTheme="minorEastAsia" w:eastAsiaTheme="minorEastAsia" w:hAnsiTheme="minorEastAsia" w:hint="eastAsia"/>
                <w:sz w:val="22"/>
                <w:szCs w:val="22"/>
              </w:rPr>
              <w:t>４　研究資料等の保存に費用が発生する場合には、乙の負担とする。</w:t>
            </w:r>
          </w:p>
          <w:p w:rsidR="00B17CC5" w:rsidRPr="003F6672" w:rsidRDefault="00B17CC5" w:rsidP="00B17CC5">
            <w:pPr>
              <w:rPr>
                <w:rFonts w:asciiTheme="minorEastAsia" w:eastAsiaTheme="minorEastAsia" w:hAnsiTheme="minorEastAsia"/>
                <w:color w:val="FF0000"/>
                <w:sz w:val="22"/>
                <w:szCs w:val="22"/>
              </w:rPr>
            </w:pPr>
          </w:p>
          <w:p w:rsidR="003E1BEB" w:rsidRPr="003F6672" w:rsidRDefault="003E1BEB" w:rsidP="00786522">
            <w:pPr>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（履行遅延金）</w:t>
            </w:r>
          </w:p>
          <w:p w:rsidR="003E1BEB" w:rsidRPr="003F6672" w:rsidRDefault="003E1BEB"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第４３条　乙の責に帰すべき事由により実績報告書及び成果報告書をそれぞれの提出期日に遅延して提出したときは、乙は、それぞれの提出期日の翌日から履行の日までの日数に、対象となる事業年度の年度別契約金額の千分の一を乗じた金額を、甲に支払わなければならない。</w:t>
            </w:r>
          </w:p>
          <w:p w:rsidR="007B4DD5" w:rsidRPr="003F6672" w:rsidRDefault="007B4DD5" w:rsidP="003F6672">
            <w:pPr>
              <w:ind w:left="208" w:hangingChars="100" w:hanging="208"/>
              <w:rPr>
                <w:rFonts w:asciiTheme="minorEastAsia" w:eastAsiaTheme="minorEastAsia" w:hAnsiTheme="minorEastAsia"/>
                <w:color w:val="008000"/>
                <w:sz w:val="22"/>
                <w:szCs w:val="22"/>
              </w:rPr>
            </w:pPr>
          </w:p>
          <w:p w:rsidR="003E1BEB" w:rsidRPr="003F6672" w:rsidRDefault="003E1BEB" w:rsidP="00786522">
            <w:pPr>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（違約金）</w:t>
            </w:r>
          </w:p>
          <w:p w:rsidR="003E1BEB" w:rsidRPr="003F6672" w:rsidRDefault="003E1BEB"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第４４条　甲が第３</w:t>
            </w:r>
            <w:r w:rsidR="00307A3D" w:rsidRPr="003F6672">
              <w:rPr>
                <w:rFonts w:asciiTheme="minorEastAsia" w:eastAsiaTheme="minorEastAsia" w:hAnsiTheme="minorEastAsia" w:hint="eastAsia"/>
                <w:color w:val="008000"/>
                <w:sz w:val="22"/>
                <w:szCs w:val="22"/>
              </w:rPr>
              <w:t>６</w:t>
            </w:r>
            <w:r w:rsidRPr="003F6672">
              <w:rPr>
                <w:rFonts w:asciiTheme="minorEastAsia" w:eastAsiaTheme="minorEastAsia" w:hAnsiTheme="minorEastAsia" w:hint="eastAsia"/>
                <w:color w:val="008000"/>
                <w:sz w:val="22"/>
                <w:szCs w:val="22"/>
              </w:rPr>
              <w:t>条</w:t>
            </w:r>
            <w:r w:rsidR="003B0837" w:rsidRPr="003F6672">
              <w:rPr>
                <w:rFonts w:asciiTheme="minorEastAsia" w:eastAsiaTheme="minorEastAsia" w:hAnsiTheme="minorEastAsia" w:hint="eastAsia"/>
                <w:color w:val="008000"/>
                <w:sz w:val="22"/>
                <w:szCs w:val="22"/>
              </w:rPr>
              <w:t>第１項</w:t>
            </w:r>
            <w:r w:rsidRPr="003F6672">
              <w:rPr>
                <w:rFonts w:asciiTheme="minorEastAsia" w:eastAsiaTheme="minorEastAsia" w:hAnsiTheme="minorEastAsia" w:hint="eastAsia"/>
                <w:color w:val="008000"/>
                <w:sz w:val="22"/>
                <w:szCs w:val="22"/>
              </w:rPr>
              <w:t>の規定により本契約の全部又は一部を解除したときは、乙は違約金として、解除部分に対する契約金額の百分の十に相当する金額を甲に支払わなければならない。</w:t>
            </w:r>
          </w:p>
          <w:p w:rsidR="003B0837" w:rsidRPr="003F6672" w:rsidRDefault="003B0837" w:rsidP="003F6672">
            <w:pPr>
              <w:ind w:left="167" w:hangingChars="80" w:hanging="167"/>
              <w:jc w:val="left"/>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２　甲が第３６条第３項の規定により</w:t>
            </w:r>
            <w:r w:rsidR="00B41746" w:rsidRPr="003F6672">
              <w:rPr>
                <w:rFonts w:asciiTheme="minorEastAsia" w:eastAsiaTheme="minorEastAsia" w:hAnsiTheme="minorEastAsia" w:hint="eastAsia"/>
                <w:color w:val="008000"/>
                <w:sz w:val="22"/>
                <w:szCs w:val="22"/>
              </w:rPr>
              <w:t>本</w:t>
            </w:r>
            <w:r w:rsidRPr="003F6672">
              <w:rPr>
                <w:rFonts w:asciiTheme="minorEastAsia" w:eastAsiaTheme="minorEastAsia" w:hAnsiTheme="minorEastAsia" w:hint="eastAsia"/>
                <w:color w:val="008000"/>
                <w:sz w:val="22"/>
                <w:szCs w:val="22"/>
              </w:rPr>
              <w:t>契約の全部を解除したときは、乙は違約金（</w:t>
            </w:r>
            <w:r w:rsidR="009F794A" w:rsidRPr="003F6672">
              <w:rPr>
                <w:rFonts w:asciiTheme="minorEastAsia" w:eastAsiaTheme="minorEastAsia" w:hAnsiTheme="minorEastAsia" w:hint="eastAsia"/>
                <w:color w:val="008000"/>
                <w:sz w:val="22"/>
                <w:szCs w:val="22"/>
              </w:rPr>
              <w:t>違約罰</w:t>
            </w:r>
            <w:r w:rsidRPr="003F6672">
              <w:rPr>
                <w:rFonts w:asciiTheme="minorEastAsia" w:eastAsiaTheme="minorEastAsia" w:hAnsiTheme="minorEastAsia" w:hint="eastAsia"/>
                <w:color w:val="008000"/>
                <w:sz w:val="22"/>
                <w:szCs w:val="22"/>
              </w:rPr>
              <w:t>）として、契約金額の百分の十に相当する金額を甲の指定する期間内に支払わなければならない。</w:t>
            </w:r>
          </w:p>
          <w:p w:rsidR="003B0837" w:rsidRPr="003F6672" w:rsidRDefault="00D67CEA" w:rsidP="003F6672">
            <w:pPr>
              <w:ind w:left="167" w:hangingChars="80" w:hanging="167"/>
              <w:jc w:val="left"/>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３</w:t>
            </w:r>
            <w:r w:rsidR="003B0837" w:rsidRPr="003F6672">
              <w:rPr>
                <w:rFonts w:asciiTheme="minorEastAsia" w:eastAsiaTheme="minorEastAsia" w:hAnsiTheme="minorEastAsia" w:hint="eastAsia"/>
                <w:color w:val="008000"/>
                <w:sz w:val="22"/>
                <w:szCs w:val="22"/>
              </w:rPr>
              <w:t xml:space="preserve">　第２項の規定</w:t>
            </w:r>
            <w:r w:rsidR="009F794A" w:rsidRPr="003F6672">
              <w:rPr>
                <w:rFonts w:asciiTheme="minorEastAsia" w:eastAsiaTheme="minorEastAsia" w:hAnsiTheme="minorEastAsia" w:hint="eastAsia"/>
                <w:color w:val="008000"/>
                <w:sz w:val="22"/>
                <w:szCs w:val="22"/>
              </w:rPr>
              <w:t>にかかわらず甲に損害が生じている場合</w:t>
            </w:r>
            <w:r w:rsidR="003B0837" w:rsidRPr="003F6672">
              <w:rPr>
                <w:rFonts w:asciiTheme="minorEastAsia" w:eastAsiaTheme="minorEastAsia" w:hAnsiTheme="minorEastAsia" w:hint="eastAsia"/>
                <w:color w:val="008000"/>
                <w:sz w:val="22"/>
                <w:szCs w:val="22"/>
              </w:rPr>
              <w:t>は、甲が損害賠償請求をすることを妨げない。</w:t>
            </w:r>
          </w:p>
          <w:p w:rsidR="003E1BEB" w:rsidRPr="003F6672" w:rsidRDefault="00D67CEA"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４</w:t>
            </w:r>
            <w:r w:rsidR="003E1BEB" w:rsidRPr="003F6672">
              <w:rPr>
                <w:rFonts w:asciiTheme="minorEastAsia" w:eastAsiaTheme="minorEastAsia" w:hAnsiTheme="minorEastAsia" w:hint="eastAsia"/>
                <w:color w:val="008000"/>
                <w:sz w:val="22"/>
                <w:szCs w:val="22"/>
              </w:rPr>
              <w:t xml:space="preserve">　乙が第３</w:t>
            </w:r>
            <w:r w:rsidR="00307A3D" w:rsidRPr="003F6672">
              <w:rPr>
                <w:rFonts w:asciiTheme="minorEastAsia" w:eastAsiaTheme="minorEastAsia" w:hAnsiTheme="minorEastAsia" w:hint="eastAsia"/>
                <w:color w:val="008000"/>
                <w:sz w:val="22"/>
                <w:szCs w:val="22"/>
              </w:rPr>
              <w:t>７</w:t>
            </w:r>
            <w:r w:rsidR="003E1BEB" w:rsidRPr="003F6672">
              <w:rPr>
                <w:rFonts w:asciiTheme="minorEastAsia" w:eastAsiaTheme="minorEastAsia" w:hAnsiTheme="minorEastAsia" w:hint="eastAsia"/>
                <w:color w:val="008000"/>
                <w:sz w:val="22"/>
                <w:szCs w:val="22"/>
              </w:rPr>
              <w:t>条第１号の規定により本契約の全部又は一部を解除したときは、甲は違約金として解除部分に対する契約金額の百分の十に相当する金額を乙に支払わなければならない。</w:t>
            </w:r>
          </w:p>
          <w:p w:rsidR="003E1BEB" w:rsidRPr="003F6672" w:rsidRDefault="00D67CEA"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５</w:t>
            </w:r>
            <w:r w:rsidR="003E1BEB" w:rsidRPr="003F6672">
              <w:rPr>
                <w:rFonts w:asciiTheme="minorEastAsia" w:eastAsiaTheme="minorEastAsia" w:hAnsiTheme="minorEastAsia" w:hint="eastAsia"/>
                <w:color w:val="008000"/>
                <w:sz w:val="22"/>
                <w:szCs w:val="22"/>
              </w:rPr>
              <w:t xml:space="preserve">　甲又は乙は、</w:t>
            </w:r>
            <w:r w:rsidR="00006DD2" w:rsidRPr="003F6672">
              <w:rPr>
                <w:rFonts w:asciiTheme="minorEastAsia" w:eastAsiaTheme="minorEastAsia" w:hAnsiTheme="minorEastAsia" w:hint="eastAsia"/>
                <w:color w:val="008000"/>
                <w:sz w:val="22"/>
                <w:szCs w:val="22"/>
              </w:rPr>
              <w:t>第１項、第</w:t>
            </w:r>
            <w:r w:rsidR="003E1BEB" w:rsidRPr="003F6672">
              <w:rPr>
                <w:rFonts w:asciiTheme="minorEastAsia" w:eastAsiaTheme="minorEastAsia" w:hAnsiTheme="minorEastAsia" w:hint="eastAsia"/>
                <w:color w:val="008000"/>
                <w:sz w:val="22"/>
                <w:szCs w:val="22"/>
              </w:rPr>
              <w:t>２項</w:t>
            </w:r>
            <w:r w:rsidRPr="003F6672">
              <w:rPr>
                <w:rFonts w:asciiTheme="minorEastAsia" w:eastAsiaTheme="minorEastAsia" w:hAnsiTheme="minorEastAsia" w:hint="eastAsia"/>
                <w:color w:val="008000"/>
                <w:sz w:val="22"/>
                <w:szCs w:val="22"/>
              </w:rPr>
              <w:t>及び第４</w:t>
            </w:r>
            <w:r w:rsidR="00006DD2" w:rsidRPr="003F6672">
              <w:rPr>
                <w:rFonts w:asciiTheme="minorEastAsia" w:eastAsiaTheme="minorEastAsia" w:hAnsiTheme="minorEastAsia" w:hint="eastAsia"/>
                <w:color w:val="008000"/>
                <w:sz w:val="22"/>
                <w:szCs w:val="22"/>
              </w:rPr>
              <w:t>項</w:t>
            </w:r>
            <w:r w:rsidR="003E1BEB" w:rsidRPr="003F6672">
              <w:rPr>
                <w:rFonts w:asciiTheme="minorEastAsia" w:eastAsiaTheme="minorEastAsia" w:hAnsiTheme="minorEastAsia" w:hint="eastAsia"/>
                <w:color w:val="008000"/>
                <w:sz w:val="22"/>
                <w:szCs w:val="22"/>
              </w:rPr>
              <w:t>の違約金を相手方の指定する支払期日までに支払わないときは、未払金額に対して支払期日の翌日から支払いの日までの日数に応じ、年５</w:t>
            </w:r>
            <w:r w:rsidR="006E547E" w:rsidRPr="003F6672">
              <w:rPr>
                <w:rFonts w:asciiTheme="minorEastAsia" w:eastAsiaTheme="minorEastAsia" w:hAnsiTheme="minorEastAsia" w:hint="eastAsia"/>
                <w:color w:val="008000"/>
                <w:sz w:val="22"/>
                <w:szCs w:val="22"/>
              </w:rPr>
              <w:t>％</w:t>
            </w:r>
            <w:r w:rsidR="003E1BEB" w:rsidRPr="003F6672">
              <w:rPr>
                <w:rFonts w:asciiTheme="minorEastAsia" w:eastAsiaTheme="minorEastAsia" w:hAnsiTheme="minorEastAsia" w:hint="eastAsia"/>
                <w:color w:val="008000"/>
                <w:sz w:val="22"/>
                <w:szCs w:val="22"/>
              </w:rPr>
              <w:t>の率を乗じて計算した延滞金を支払わなければならない。</w:t>
            </w:r>
          </w:p>
          <w:p w:rsidR="003E1BEB" w:rsidRPr="003F6672" w:rsidRDefault="003E1BEB" w:rsidP="00786522">
            <w:pPr>
              <w:rPr>
                <w:rFonts w:asciiTheme="minorEastAsia" w:eastAsiaTheme="minorEastAsia" w:hAnsiTheme="minorEastAsia"/>
                <w:sz w:val="22"/>
                <w:szCs w:val="22"/>
              </w:rPr>
            </w:pPr>
          </w:p>
          <w:p w:rsidR="003E1BEB" w:rsidRPr="003F6672" w:rsidRDefault="003E1BEB"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第４５条　乙が次号に掲げる場合のいずれかに該当したときは、乙は、甲の請求に基づき、契約金額の百分の十に相当する額を違約金（損害賠償額の予定）として甲の指定する期間内に支払わなければならな</w:t>
            </w:r>
            <w:r w:rsidRPr="003F6672">
              <w:rPr>
                <w:rFonts w:asciiTheme="minorEastAsia" w:eastAsiaTheme="minorEastAsia" w:hAnsiTheme="minorEastAsia" w:hint="eastAsia"/>
                <w:color w:val="008000"/>
                <w:sz w:val="22"/>
                <w:szCs w:val="22"/>
              </w:rPr>
              <w:lastRenderedPageBreak/>
              <w:t>い。</w:t>
            </w:r>
          </w:p>
          <w:p w:rsidR="003E1BEB" w:rsidRPr="003F6672" w:rsidRDefault="003E1BEB" w:rsidP="003F6672">
            <w:pPr>
              <w:ind w:leftChars="100" w:left="436"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（１） この契約に関し、乙が私的独占の禁止及び公正取引の確保に関する法律（昭和22年法律第54号。次号において「独占禁止法」という。）第３条の規定に違反したことにより、公正取引委員会が乙に対し、同法第7条の２第１項の規定に基づく課徴金の納付命令を行い、当該納付命令が確定したとき。</w:t>
            </w:r>
          </w:p>
          <w:p w:rsidR="003E1BEB" w:rsidRPr="003F6672" w:rsidRDefault="003E1BEB" w:rsidP="003F6672">
            <w:pPr>
              <w:ind w:leftChars="75" w:left="442" w:hangingChars="130" w:hanging="271"/>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（２） この契約に関し、乙（法人にあっては、その役職員を含む。）の刑法（明治４０年法律第45号）第96条の３又は独占禁止法第89条第1項若しくは第95条第1項第1号に規定する刑が確定したとき。</w:t>
            </w:r>
          </w:p>
          <w:p w:rsidR="003E1BEB" w:rsidRPr="003F6672" w:rsidRDefault="003E1BEB"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２　乙が前項の違約金を甲の指定する期間内に支払わないときは、乙は当該期間を経過した日から支払をする日までの日数に応じ、年５</w:t>
            </w:r>
            <w:r w:rsidR="006E547E" w:rsidRPr="003F6672">
              <w:rPr>
                <w:rFonts w:asciiTheme="minorEastAsia" w:eastAsiaTheme="minorEastAsia" w:hAnsiTheme="minorEastAsia" w:hint="eastAsia"/>
                <w:color w:val="008000"/>
                <w:sz w:val="22"/>
                <w:szCs w:val="22"/>
              </w:rPr>
              <w:t>％</w:t>
            </w:r>
            <w:r w:rsidRPr="003F6672">
              <w:rPr>
                <w:rFonts w:asciiTheme="minorEastAsia" w:eastAsiaTheme="minorEastAsia" w:hAnsiTheme="minorEastAsia" w:hint="eastAsia"/>
                <w:color w:val="008000"/>
                <w:sz w:val="22"/>
                <w:szCs w:val="22"/>
              </w:rPr>
              <w:t>の割合で計算した額の遅延利息を甲に支払わなければならない。</w:t>
            </w:r>
          </w:p>
          <w:p w:rsidR="00C21348" w:rsidRPr="003F6672" w:rsidRDefault="00C21348" w:rsidP="00786522">
            <w:pPr>
              <w:rPr>
                <w:rFonts w:asciiTheme="minorEastAsia" w:eastAsiaTheme="minorEastAsia" w:hAnsiTheme="minorEastAsia"/>
                <w:color w:val="FF0000"/>
                <w:sz w:val="22"/>
                <w:szCs w:val="22"/>
              </w:rPr>
            </w:pPr>
          </w:p>
          <w:p w:rsidR="003E1BEB" w:rsidRPr="003F6672" w:rsidRDefault="003E1BEB" w:rsidP="00786522">
            <w:pPr>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（賠償責任）</w:t>
            </w:r>
          </w:p>
          <w:p w:rsidR="003E1BEB" w:rsidRPr="003F6672" w:rsidRDefault="003E1BEB"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第４６条　甲は、乙の委託業務の実施に起因して生じた乙の物的及び人的損害並びに第三者に与えた損害に対し、一切の損害賠償の責を負わない。ただし、乙が甲の指示に従った結果、損害が発生した場合は、この限りでない。</w:t>
            </w:r>
          </w:p>
          <w:p w:rsidR="00006DD2" w:rsidRPr="003F6672" w:rsidRDefault="00006DD2"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２　前項の規定は、第３６条第３項の規定に基づく</w:t>
            </w:r>
            <w:r w:rsidR="00423809" w:rsidRPr="003F6672">
              <w:rPr>
                <w:rFonts w:asciiTheme="minorEastAsia" w:eastAsiaTheme="minorEastAsia" w:hAnsiTheme="minorEastAsia" w:hint="eastAsia"/>
                <w:color w:val="008000"/>
                <w:sz w:val="22"/>
                <w:szCs w:val="22"/>
              </w:rPr>
              <w:t>本</w:t>
            </w:r>
            <w:r w:rsidRPr="003F6672">
              <w:rPr>
                <w:rFonts w:asciiTheme="minorEastAsia" w:eastAsiaTheme="minorEastAsia" w:hAnsiTheme="minorEastAsia" w:hint="eastAsia"/>
                <w:color w:val="008000"/>
                <w:sz w:val="22"/>
                <w:szCs w:val="22"/>
              </w:rPr>
              <w:t>契約の解除に起因して生じた損害に対して準用する。</w:t>
            </w:r>
          </w:p>
          <w:p w:rsidR="003E1BEB" w:rsidRPr="003F6672" w:rsidRDefault="003E1BEB" w:rsidP="00786522">
            <w:pPr>
              <w:rPr>
                <w:rFonts w:asciiTheme="minorEastAsia" w:eastAsiaTheme="minorEastAsia" w:hAnsiTheme="minorEastAsia"/>
                <w:sz w:val="22"/>
                <w:szCs w:val="22"/>
              </w:rPr>
            </w:pPr>
          </w:p>
          <w:p w:rsidR="003E1BEB" w:rsidRPr="003F6672" w:rsidRDefault="003E1BEB" w:rsidP="00786522">
            <w:pPr>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（変更契約地）</w:t>
            </w:r>
          </w:p>
          <w:p w:rsidR="003E1BEB" w:rsidRPr="003F6672" w:rsidRDefault="008C552F"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第４７</w:t>
            </w:r>
            <w:r w:rsidR="003E1BEB" w:rsidRPr="003F6672">
              <w:rPr>
                <w:rFonts w:asciiTheme="minorEastAsia" w:eastAsiaTheme="minorEastAsia" w:hAnsiTheme="minorEastAsia" w:hint="eastAsia"/>
                <w:color w:val="008000"/>
                <w:sz w:val="22"/>
                <w:szCs w:val="22"/>
              </w:rPr>
              <w:t>条　甲及び乙が第１３条に基づき本契約を変更する契約を締結するときは、○○○で行う。</w:t>
            </w:r>
          </w:p>
          <w:p w:rsidR="003E1BEB" w:rsidRPr="003F6672" w:rsidRDefault="003E1BEB" w:rsidP="00786522">
            <w:pPr>
              <w:rPr>
                <w:rFonts w:asciiTheme="minorEastAsia" w:eastAsiaTheme="minorEastAsia" w:hAnsiTheme="minorEastAsia"/>
                <w:sz w:val="22"/>
                <w:szCs w:val="22"/>
              </w:rPr>
            </w:pPr>
          </w:p>
          <w:p w:rsidR="00D67CEA" w:rsidRPr="003F6672" w:rsidRDefault="00D67CEA" w:rsidP="00786522">
            <w:pPr>
              <w:rPr>
                <w:rFonts w:asciiTheme="minorEastAsia" w:eastAsiaTheme="minorEastAsia" w:hAnsiTheme="minorEastAsia"/>
                <w:sz w:val="22"/>
                <w:szCs w:val="22"/>
              </w:rPr>
            </w:pPr>
          </w:p>
          <w:p w:rsidR="003E1BEB" w:rsidRPr="003F6672" w:rsidRDefault="003E1BEB" w:rsidP="00786522">
            <w:pPr>
              <w:pStyle w:val="a5"/>
              <w:tabs>
                <w:tab w:val="clear" w:pos="4252"/>
                <w:tab w:val="clear" w:pos="8504"/>
              </w:tabs>
              <w:snapToGrid/>
              <w:rPr>
                <w:rFonts w:asciiTheme="minorEastAsia" w:eastAsiaTheme="minorEastAsia" w:hAnsiTheme="minorEastAsia"/>
                <w:sz w:val="22"/>
                <w:szCs w:val="22"/>
              </w:rPr>
            </w:pPr>
          </w:p>
          <w:p w:rsidR="00C21348" w:rsidRPr="003F6672" w:rsidRDefault="00C21348" w:rsidP="00786522">
            <w:pPr>
              <w:pStyle w:val="a5"/>
              <w:tabs>
                <w:tab w:val="clear" w:pos="4252"/>
                <w:tab w:val="clear" w:pos="8504"/>
              </w:tabs>
              <w:snapToGrid/>
              <w:rPr>
                <w:rFonts w:asciiTheme="minorEastAsia" w:eastAsiaTheme="minorEastAsia" w:hAnsiTheme="minorEastAsia"/>
                <w:sz w:val="22"/>
                <w:szCs w:val="22"/>
              </w:rPr>
            </w:pPr>
          </w:p>
          <w:p w:rsidR="003E1BEB" w:rsidRPr="003F6672" w:rsidRDefault="003E1BEB" w:rsidP="00786522">
            <w:pPr>
              <w:pStyle w:val="a5"/>
              <w:tabs>
                <w:tab w:val="clear" w:pos="4252"/>
                <w:tab w:val="clear" w:pos="8504"/>
              </w:tabs>
              <w:snapToGrid/>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（裁判管轄）</w:t>
            </w:r>
          </w:p>
          <w:p w:rsidR="003E1BEB" w:rsidRPr="003F6672" w:rsidRDefault="008C552F" w:rsidP="00786522">
            <w:pPr>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第４８</w:t>
            </w:r>
            <w:r w:rsidR="003E1BEB" w:rsidRPr="003F6672">
              <w:rPr>
                <w:rFonts w:asciiTheme="minorEastAsia" w:eastAsiaTheme="minorEastAsia" w:hAnsiTheme="minorEastAsia" w:hint="eastAsia"/>
                <w:sz w:val="22"/>
                <w:szCs w:val="22"/>
              </w:rPr>
              <w:t>条　本契約に関する訴は、東京地方裁判所を第一審の専属管轄とする。</w:t>
            </w:r>
          </w:p>
          <w:p w:rsidR="003E1BEB" w:rsidRPr="003F6672" w:rsidRDefault="003E1BEB" w:rsidP="00786522">
            <w:pPr>
              <w:rPr>
                <w:rFonts w:asciiTheme="minorEastAsia" w:eastAsiaTheme="minorEastAsia" w:hAnsiTheme="minorEastAsia"/>
                <w:color w:val="FF0000"/>
                <w:sz w:val="22"/>
                <w:szCs w:val="22"/>
              </w:rPr>
            </w:pPr>
          </w:p>
          <w:p w:rsidR="00C21348" w:rsidRPr="003F6672" w:rsidRDefault="00C21348" w:rsidP="00786522">
            <w:pPr>
              <w:rPr>
                <w:rFonts w:asciiTheme="minorEastAsia" w:eastAsiaTheme="minorEastAsia" w:hAnsiTheme="minorEastAsia"/>
                <w:color w:val="FF0000"/>
                <w:sz w:val="22"/>
                <w:szCs w:val="22"/>
              </w:rPr>
            </w:pPr>
          </w:p>
          <w:p w:rsidR="003E1BEB" w:rsidRPr="003F6672" w:rsidRDefault="003E1BEB" w:rsidP="00786522">
            <w:pPr>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 xml:space="preserve">（諸手続の委任） </w:t>
            </w:r>
          </w:p>
          <w:p w:rsidR="003E1BEB" w:rsidRPr="003F6672" w:rsidRDefault="008C552F"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第４９</w:t>
            </w:r>
            <w:r w:rsidR="003E1BEB" w:rsidRPr="003F6672">
              <w:rPr>
                <w:rFonts w:asciiTheme="minorEastAsia" w:eastAsiaTheme="minorEastAsia" w:hAnsiTheme="minorEastAsia" w:hint="eastAsia"/>
                <w:color w:val="008000"/>
                <w:sz w:val="22"/>
                <w:szCs w:val="22"/>
              </w:rPr>
              <w:t>条 乙は</w:t>
            </w:r>
            <w:r w:rsidR="00B41746" w:rsidRPr="003F6672">
              <w:rPr>
                <w:rFonts w:asciiTheme="minorEastAsia" w:eastAsiaTheme="minorEastAsia" w:hAnsiTheme="minorEastAsia" w:hint="eastAsia"/>
                <w:color w:val="008000"/>
                <w:sz w:val="22"/>
                <w:szCs w:val="22"/>
              </w:rPr>
              <w:t>本</w:t>
            </w:r>
            <w:r w:rsidR="003E1BEB" w:rsidRPr="003F6672">
              <w:rPr>
                <w:rFonts w:asciiTheme="minorEastAsia" w:eastAsiaTheme="minorEastAsia" w:hAnsiTheme="minorEastAsia" w:hint="eastAsia"/>
                <w:color w:val="008000"/>
                <w:sz w:val="22"/>
                <w:szCs w:val="22"/>
              </w:rPr>
              <w:t>契約に規定する届出、報告及び承認申請を、</w:t>
            </w:r>
            <w:r w:rsidR="006E547E" w:rsidRPr="003F6672">
              <w:rPr>
                <w:rFonts w:asciiTheme="minorEastAsia" w:eastAsiaTheme="minorEastAsia" w:hAnsiTheme="minorEastAsia" w:hint="eastAsia"/>
                <w:color w:val="008000"/>
                <w:sz w:val="22"/>
                <w:szCs w:val="22"/>
              </w:rPr>
              <w:t>年度別</w:t>
            </w:r>
            <w:r w:rsidR="003E1BEB" w:rsidRPr="003F6672">
              <w:rPr>
                <w:rFonts w:asciiTheme="minorEastAsia" w:eastAsiaTheme="minorEastAsia" w:hAnsiTheme="minorEastAsia" w:hint="eastAsia"/>
                <w:color w:val="008000"/>
                <w:sz w:val="22"/>
                <w:szCs w:val="22"/>
              </w:rPr>
              <w:t xml:space="preserve">実施計画書に定める実施責任者又はその上長に委任することができる。 </w:t>
            </w:r>
          </w:p>
          <w:p w:rsidR="003E1BEB" w:rsidRPr="003F6672" w:rsidRDefault="003E1BEB"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２ 前項に定める</w:t>
            </w:r>
            <w:r w:rsidR="00B17CC5">
              <w:rPr>
                <w:rFonts w:asciiTheme="minorEastAsia" w:eastAsiaTheme="minorEastAsia" w:hAnsiTheme="minorEastAsia" w:hint="eastAsia"/>
                <w:color w:val="008000"/>
                <w:sz w:val="22"/>
                <w:szCs w:val="22"/>
              </w:rPr>
              <w:t>ほか</w:t>
            </w:r>
            <w:r w:rsidRPr="003F6672">
              <w:rPr>
                <w:rFonts w:asciiTheme="minorEastAsia" w:eastAsiaTheme="minorEastAsia" w:hAnsiTheme="minorEastAsia" w:hint="eastAsia"/>
                <w:color w:val="008000"/>
                <w:sz w:val="22"/>
                <w:szCs w:val="22"/>
              </w:rPr>
              <w:t>、乙は、</w:t>
            </w:r>
            <w:r w:rsidR="00B41746" w:rsidRPr="003F6672">
              <w:rPr>
                <w:rFonts w:asciiTheme="minorEastAsia" w:eastAsiaTheme="minorEastAsia" w:hAnsiTheme="minorEastAsia" w:hint="eastAsia"/>
                <w:color w:val="008000"/>
                <w:sz w:val="22"/>
                <w:szCs w:val="22"/>
              </w:rPr>
              <w:t>本</w:t>
            </w:r>
            <w:r w:rsidRPr="003F6672">
              <w:rPr>
                <w:rFonts w:asciiTheme="minorEastAsia" w:eastAsiaTheme="minorEastAsia" w:hAnsiTheme="minorEastAsia" w:hint="eastAsia"/>
                <w:color w:val="008000"/>
                <w:sz w:val="22"/>
                <w:szCs w:val="22"/>
              </w:rPr>
              <w:t>契約に規定する届出、報告を、乙の内部</w:t>
            </w:r>
            <w:r w:rsidR="00002276" w:rsidRPr="003F6672">
              <w:rPr>
                <w:rFonts w:asciiTheme="minorEastAsia" w:eastAsiaTheme="minorEastAsia" w:hAnsiTheme="minorEastAsia" w:hint="eastAsia"/>
                <w:color w:val="008000"/>
                <w:sz w:val="22"/>
                <w:szCs w:val="22"/>
              </w:rPr>
              <w:t>規程</w:t>
            </w:r>
            <w:r w:rsidRPr="003F6672">
              <w:rPr>
                <w:rFonts w:asciiTheme="minorEastAsia" w:eastAsiaTheme="minorEastAsia" w:hAnsiTheme="minorEastAsia" w:hint="eastAsia"/>
                <w:color w:val="008000"/>
                <w:sz w:val="22"/>
                <w:szCs w:val="22"/>
              </w:rPr>
              <w:t xml:space="preserve">等に定められた知的財産部門の長に委任することができる。 </w:t>
            </w:r>
          </w:p>
          <w:p w:rsidR="003E1BEB" w:rsidRPr="003F6672" w:rsidRDefault="003E1BEB" w:rsidP="00786522">
            <w:pPr>
              <w:rPr>
                <w:rFonts w:asciiTheme="minorEastAsia" w:eastAsiaTheme="minorEastAsia" w:hAnsiTheme="minorEastAsia"/>
                <w:color w:val="FF0000"/>
                <w:sz w:val="22"/>
                <w:szCs w:val="22"/>
                <w:u w:val="single"/>
              </w:rPr>
            </w:pPr>
          </w:p>
          <w:p w:rsidR="00E80BB5" w:rsidRPr="003F6672" w:rsidRDefault="00E80BB5" w:rsidP="00E80BB5">
            <w:pPr>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lastRenderedPageBreak/>
              <w:t>（取得した個人情報の管理）</w:t>
            </w:r>
          </w:p>
          <w:p w:rsidR="00E80BB5" w:rsidRPr="003F6672" w:rsidRDefault="00E80BB5" w:rsidP="003F6672">
            <w:pPr>
              <w:ind w:left="246" w:hangingChars="118" w:hanging="246"/>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第５０条　乙は、委託業務を実施した際に取得した個人情報（生存する個人に関する情報であって、当該情報に含まれる氏名、生年月日その他の記述等により特定の個人を識別することができるもの（他の情報と照合することができ、それにより特定の個人を識別することができることとなるものを含む。）をいう。以下同じ。）については、善良な管理者の注意をもって管理しなければならない。</w:t>
            </w:r>
            <w:r w:rsidRPr="003F6672">
              <w:rPr>
                <w:rFonts w:asciiTheme="minorEastAsia" w:eastAsiaTheme="minorEastAsia" w:hAnsiTheme="minorEastAsia"/>
                <w:sz w:val="22"/>
                <w:szCs w:val="22"/>
              </w:rPr>
              <w:t xml:space="preserve"> </w:t>
            </w:r>
          </w:p>
          <w:p w:rsidR="00E80BB5" w:rsidRPr="003F6672" w:rsidRDefault="00E80BB5" w:rsidP="003F6672">
            <w:pPr>
              <w:ind w:left="246" w:hangingChars="118" w:hanging="246"/>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２ 甲及び機構は、前項に規定する個人情報について、適切な管理を行う必要があると判断した場合、</w:t>
            </w:r>
            <w:r w:rsidR="00E643C0" w:rsidRPr="003F6672">
              <w:rPr>
                <w:rFonts w:asciiTheme="minorEastAsia" w:eastAsiaTheme="minorEastAsia" w:hAnsiTheme="minorEastAsia" w:hint="eastAsia"/>
                <w:sz w:val="22"/>
                <w:szCs w:val="22"/>
              </w:rPr>
              <w:t>乙と協議の上、</w:t>
            </w:r>
            <w:r w:rsidRPr="003F6672">
              <w:rPr>
                <w:rFonts w:asciiTheme="minorEastAsia" w:eastAsiaTheme="minorEastAsia" w:hAnsiTheme="minorEastAsia" w:hint="eastAsia"/>
                <w:sz w:val="22"/>
                <w:szCs w:val="22"/>
              </w:rPr>
              <w:t>乙に対し必要な事項について別に指示を行い、乙はこの指示に従うものとする。</w:t>
            </w:r>
          </w:p>
          <w:p w:rsidR="00E80BB5" w:rsidRPr="003F6672" w:rsidRDefault="00E80BB5" w:rsidP="00786522">
            <w:pPr>
              <w:rPr>
                <w:rFonts w:asciiTheme="minorEastAsia" w:eastAsiaTheme="minorEastAsia" w:hAnsiTheme="minorEastAsia"/>
                <w:color w:val="FF0000"/>
                <w:sz w:val="22"/>
                <w:szCs w:val="22"/>
                <w:u w:val="single"/>
              </w:rPr>
            </w:pPr>
          </w:p>
          <w:p w:rsidR="003E1BEB" w:rsidRPr="003F6672" w:rsidRDefault="003E1BEB" w:rsidP="00786522">
            <w:pPr>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（協力事項）</w:t>
            </w:r>
          </w:p>
          <w:p w:rsidR="003E1BEB" w:rsidRPr="003F6672" w:rsidRDefault="000172D5"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第５１</w:t>
            </w:r>
            <w:r w:rsidR="003E1BEB" w:rsidRPr="003F6672">
              <w:rPr>
                <w:rFonts w:asciiTheme="minorEastAsia" w:eastAsiaTheme="minorEastAsia" w:hAnsiTheme="minorEastAsia" w:hint="eastAsia"/>
                <w:sz w:val="22"/>
                <w:szCs w:val="22"/>
              </w:rPr>
              <w:t>条　乙は、委託業務の円滑な実施のため、次の各号に掲げる事項について甲</w:t>
            </w:r>
            <w:r w:rsidR="00E06065" w:rsidRPr="003F6672">
              <w:rPr>
                <w:rFonts w:asciiTheme="minorEastAsia" w:eastAsiaTheme="minorEastAsia" w:hAnsiTheme="minorEastAsia" w:hint="eastAsia"/>
                <w:sz w:val="22"/>
                <w:szCs w:val="22"/>
              </w:rPr>
              <w:t>及び</w:t>
            </w:r>
            <w:r w:rsidR="003E1BEB" w:rsidRPr="003F6672">
              <w:rPr>
                <w:rFonts w:asciiTheme="minorEastAsia" w:eastAsiaTheme="minorEastAsia" w:hAnsiTheme="minorEastAsia" w:hint="eastAsia"/>
                <w:sz w:val="22"/>
                <w:szCs w:val="22"/>
              </w:rPr>
              <w:t>機構に協力するものとする。第１号</w:t>
            </w:r>
            <w:r w:rsidR="00B41746" w:rsidRPr="003F6672">
              <w:rPr>
                <w:rFonts w:asciiTheme="minorEastAsia" w:eastAsiaTheme="minorEastAsia" w:hAnsiTheme="minorEastAsia" w:hint="eastAsia"/>
                <w:sz w:val="22"/>
                <w:szCs w:val="22"/>
              </w:rPr>
              <w:t>から</w:t>
            </w:r>
            <w:r w:rsidR="003E1BEB" w:rsidRPr="003F6672">
              <w:rPr>
                <w:rFonts w:asciiTheme="minorEastAsia" w:eastAsiaTheme="minorEastAsia" w:hAnsiTheme="minorEastAsia" w:hint="eastAsia"/>
                <w:sz w:val="22"/>
                <w:szCs w:val="22"/>
              </w:rPr>
              <w:t>第４号</w:t>
            </w:r>
            <w:r w:rsidR="00B41746" w:rsidRPr="003F6672">
              <w:rPr>
                <w:rFonts w:asciiTheme="minorEastAsia" w:eastAsiaTheme="minorEastAsia" w:hAnsiTheme="minorEastAsia" w:hint="eastAsia"/>
                <w:sz w:val="22"/>
                <w:szCs w:val="22"/>
              </w:rPr>
              <w:t>まで</w:t>
            </w:r>
            <w:r w:rsidR="003E1BEB" w:rsidRPr="003F6672">
              <w:rPr>
                <w:rFonts w:asciiTheme="minorEastAsia" w:eastAsiaTheme="minorEastAsia" w:hAnsiTheme="minorEastAsia" w:hint="eastAsia"/>
                <w:sz w:val="22"/>
                <w:szCs w:val="22"/>
              </w:rPr>
              <w:t>に係る経費は乙の負担とする。第５号及び第６号に係る経費は、</w:t>
            </w:r>
            <w:r w:rsidR="003E1BEB" w:rsidRPr="003F6672">
              <w:rPr>
                <w:rFonts w:asciiTheme="minorEastAsia" w:eastAsiaTheme="minorEastAsia" w:hAnsiTheme="minorEastAsia" w:cs="Mincho" w:hint="eastAsia"/>
                <w:sz w:val="22"/>
                <w:szCs w:val="22"/>
              </w:rPr>
              <w:t>機構</w:t>
            </w:r>
            <w:r w:rsidR="003E1BEB" w:rsidRPr="003F6672">
              <w:rPr>
                <w:rFonts w:asciiTheme="minorEastAsia" w:eastAsiaTheme="minorEastAsia" w:hAnsiTheme="minorEastAsia" w:hint="eastAsia"/>
                <w:sz w:val="22"/>
                <w:szCs w:val="22"/>
              </w:rPr>
              <w:t>の負担とする。</w:t>
            </w:r>
          </w:p>
          <w:p w:rsidR="003E1BEB" w:rsidRPr="003F6672" w:rsidRDefault="003E1BEB" w:rsidP="003F6672">
            <w:pPr>
              <w:ind w:leftChars="100" w:left="436" w:hangingChars="100" w:hanging="208"/>
              <w:rPr>
                <w:rFonts w:asciiTheme="minorEastAsia" w:eastAsiaTheme="minorEastAsia" w:hAnsiTheme="minorEastAsia"/>
                <w:sz w:val="22"/>
                <w:szCs w:val="22"/>
              </w:rPr>
            </w:pPr>
            <w:r w:rsidRPr="003F6672">
              <w:rPr>
                <w:rFonts w:asciiTheme="minorEastAsia" w:eastAsiaTheme="minorEastAsia" w:hAnsiTheme="minorEastAsia" w:cs="Mincho" w:hint="eastAsia"/>
                <w:sz w:val="22"/>
                <w:szCs w:val="22"/>
              </w:rPr>
              <w:t>(1) 技術上の成果に関する資料（成果報告書を除く。）の作成</w:t>
            </w:r>
          </w:p>
          <w:p w:rsidR="003E1BEB" w:rsidRPr="003F6672" w:rsidRDefault="003E1BEB" w:rsidP="003F6672">
            <w:pPr>
              <w:ind w:leftChars="100" w:left="436" w:hangingChars="100" w:hanging="208"/>
              <w:rPr>
                <w:rFonts w:asciiTheme="minorEastAsia" w:eastAsiaTheme="minorEastAsia" w:hAnsiTheme="minorEastAsia"/>
                <w:sz w:val="22"/>
                <w:szCs w:val="22"/>
              </w:rPr>
            </w:pPr>
            <w:r w:rsidRPr="003F6672">
              <w:rPr>
                <w:rFonts w:asciiTheme="minorEastAsia" w:eastAsiaTheme="minorEastAsia" w:hAnsiTheme="minorEastAsia" w:cs="Mincho" w:hint="eastAsia"/>
                <w:sz w:val="22"/>
                <w:szCs w:val="22"/>
              </w:rPr>
              <w:t>(2) 機構が主催する委員会等への出席及び資料の作成</w:t>
            </w:r>
          </w:p>
          <w:p w:rsidR="003E1BEB" w:rsidRPr="003F6672" w:rsidRDefault="003E1BEB" w:rsidP="003F6672">
            <w:pPr>
              <w:ind w:leftChars="100" w:left="436" w:hangingChars="100" w:hanging="208"/>
              <w:rPr>
                <w:rFonts w:asciiTheme="minorEastAsia" w:eastAsiaTheme="minorEastAsia" w:hAnsiTheme="minorEastAsia"/>
                <w:sz w:val="22"/>
                <w:szCs w:val="22"/>
              </w:rPr>
            </w:pPr>
            <w:r w:rsidRPr="003F6672">
              <w:rPr>
                <w:rFonts w:asciiTheme="minorEastAsia" w:eastAsiaTheme="minorEastAsia" w:hAnsiTheme="minorEastAsia" w:cs="Mincho" w:hint="eastAsia"/>
                <w:sz w:val="22"/>
                <w:szCs w:val="22"/>
              </w:rPr>
              <w:t>(3) 委託業務に係る国の予算に関係する資料の作成及びヒアリングへの対応</w:t>
            </w:r>
          </w:p>
          <w:p w:rsidR="003E1BEB" w:rsidRPr="003F6672" w:rsidRDefault="003E1BEB" w:rsidP="003F6672">
            <w:pPr>
              <w:ind w:leftChars="100" w:left="436" w:hangingChars="100" w:hanging="208"/>
              <w:rPr>
                <w:rFonts w:asciiTheme="minorEastAsia" w:eastAsiaTheme="minorEastAsia" w:hAnsiTheme="minorEastAsia" w:cs="Mincho"/>
                <w:sz w:val="22"/>
                <w:szCs w:val="22"/>
              </w:rPr>
            </w:pPr>
            <w:r w:rsidRPr="003F6672">
              <w:rPr>
                <w:rFonts w:asciiTheme="minorEastAsia" w:eastAsiaTheme="minorEastAsia" w:hAnsiTheme="minorEastAsia" w:cs="Mincho" w:hint="eastAsia"/>
                <w:sz w:val="22"/>
                <w:szCs w:val="22"/>
              </w:rPr>
              <w:t>(4) 委託業務の評価等に</w:t>
            </w:r>
            <w:r w:rsidRPr="003F6672">
              <w:rPr>
                <w:rFonts w:asciiTheme="minorEastAsia" w:eastAsiaTheme="minorEastAsia" w:hAnsiTheme="minorEastAsia" w:hint="eastAsia"/>
                <w:sz w:val="22"/>
                <w:szCs w:val="22"/>
              </w:rPr>
              <w:t>係る資料の作成</w:t>
            </w:r>
            <w:r w:rsidRPr="003F6672">
              <w:rPr>
                <w:rFonts w:asciiTheme="minorEastAsia" w:eastAsiaTheme="minorEastAsia" w:hAnsiTheme="minorEastAsia" w:cs="Mincho" w:hint="eastAsia"/>
                <w:sz w:val="22"/>
                <w:szCs w:val="22"/>
              </w:rPr>
              <w:t>、</w:t>
            </w:r>
            <w:r w:rsidR="00F67CFA">
              <w:rPr>
                <w:rFonts w:asciiTheme="minorEastAsia" w:eastAsiaTheme="minorEastAsia" w:hAnsiTheme="minorEastAsia" w:cs="Mincho" w:hint="eastAsia"/>
                <w:sz w:val="22"/>
                <w:szCs w:val="22"/>
              </w:rPr>
              <w:t>成果展開等</w:t>
            </w:r>
            <w:r w:rsidRPr="003F6672">
              <w:rPr>
                <w:rFonts w:asciiTheme="minorEastAsia" w:eastAsiaTheme="minorEastAsia" w:hAnsiTheme="minorEastAsia" w:cs="Mincho" w:hint="eastAsia"/>
                <w:sz w:val="22"/>
                <w:szCs w:val="22"/>
              </w:rPr>
              <w:t>状況調査への回答</w:t>
            </w:r>
          </w:p>
          <w:p w:rsidR="003E1BEB" w:rsidRPr="003F6672" w:rsidRDefault="003E1BEB" w:rsidP="003F6672">
            <w:pPr>
              <w:ind w:leftChars="100" w:left="436" w:hangingChars="100" w:hanging="208"/>
              <w:rPr>
                <w:rFonts w:asciiTheme="minorEastAsia" w:eastAsiaTheme="minorEastAsia" w:hAnsiTheme="minorEastAsia"/>
                <w:sz w:val="22"/>
                <w:szCs w:val="22"/>
              </w:rPr>
            </w:pPr>
            <w:r w:rsidRPr="003F6672">
              <w:rPr>
                <w:rFonts w:asciiTheme="minorEastAsia" w:eastAsiaTheme="minorEastAsia" w:hAnsiTheme="minorEastAsia" w:cs="Mincho" w:hint="eastAsia"/>
                <w:sz w:val="22"/>
                <w:szCs w:val="22"/>
              </w:rPr>
              <w:t>(5) 機構が開催</w:t>
            </w:r>
            <w:r w:rsidR="00B17CC5">
              <w:rPr>
                <w:rFonts w:asciiTheme="minorEastAsia" w:eastAsiaTheme="minorEastAsia" w:hAnsiTheme="minorEastAsia" w:cs="Mincho" w:hint="eastAsia"/>
                <w:sz w:val="22"/>
                <w:szCs w:val="22"/>
              </w:rPr>
              <w:t>又は</w:t>
            </w:r>
            <w:r w:rsidR="00006DD2" w:rsidRPr="003F6672">
              <w:rPr>
                <w:rFonts w:asciiTheme="minorEastAsia" w:eastAsiaTheme="minorEastAsia" w:hAnsiTheme="minorEastAsia" w:cs="Mincho" w:hint="eastAsia"/>
                <w:sz w:val="22"/>
                <w:szCs w:val="22"/>
              </w:rPr>
              <w:t>参加</w:t>
            </w:r>
            <w:r w:rsidRPr="003F6672">
              <w:rPr>
                <w:rFonts w:asciiTheme="minorEastAsia" w:eastAsiaTheme="minorEastAsia" w:hAnsiTheme="minorEastAsia" w:cs="Mincho" w:hint="eastAsia"/>
                <w:sz w:val="22"/>
                <w:szCs w:val="22"/>
              </w:rPr>
              <w:t>する成果報告会</w:t>
            </w:r>
            <w:r w:rsidR="00006DD2" w:rsidRPr="003F6672">
              <w:rPr>
                <w:rFonts w:asciiTheme="minorEastAsia" w:eastAsiaTheme="minorEastAsia" w:hAnsiTheme="minorEastAsia" w:cs="Mincho" w:hint="eastAsia"/>
                <w:sz w:val="22"/>
                <w:szCs w:val="22"/>
              </w:rPr>
              <w:t>等</w:t>
            </w:r>
            <w:r w:rsidRPr="003F6672">
              <w:rPr>
                <w:rFonts w:asciiTheme="minorEastAsia" w:eastAsiaTheme="minorEastAsia" w:hAnsiTheme="minorEastAsia" w:cs="Mincho" w:hint="eastAsia"/>
                <w:sz w:val="22"/>
                <w:szCs w:val="22"/>
              </w:rPr>
              <w:t>における報告及びそれに伴う資料の作成</w:t>
            </w:r>
          </w:p>
          <w:p w:rsidR="003E1BEB" w:rsidRPr="003F6672" w:rsidRDefault="003E1BEB" w:rsidP="003F6672">
            <w:pPr>
              <w:ind w:leftChars="100" w:left="436" w:hangingChars="100" w:hanging="208"/>
              <w:rPr>
                <w:rFonts w:asciiTheme="minorEastAsia" w:eastAsiaTheme="minorEastAsia" w:hAnsiTheme="minorEastAsia"/>
                <w:sz w:val="22"/>
                <w:szCs w:val="22"/>
              </w:rPr>
            </w:pPr>
            <w:r w:rsidRPr="003F6672">
              <w:rPr>
                <w:rFonts w:asciiTheme="minorEastAsia" w:eastAsiaTheme="minorEastAsia" w:hAnsiTheme="minorEastAsia" w:cs="Mincho" w:hint="eastAsia"/>
                <w:sz w:val="22"/>
                <w:szCs w:val="22"/>
              </w:rPr>
              <w:t>(6) 委託業務の完了又は本契約の解除</w:t>
            </w:r>
            <w:r w:rsidR="00231DB2" w:rsidRPr="003F6672">
              <w:rPr>
                <w:rFonts w:asciiTheme="minorEastAsia" w:eastAsiaTheme="minorEastAsia" w:hAnsiTheme="minorEastAsia" w:cs="Mincho" w:hint="eastAsia"/>
                <w:sz w:val="22"/>
                <w:szCs w:val="22"/>
              </w:rPr>
              <w:t>時点において第２１条第２項に基づき乙が管理している機構の取得資産</w:t>
            </w:r>
            <w:r w:rsidRPr="003F6672">
              <w:rPr>
                <w:rFonts w:asciiTheme="minorEastAsia" w:eastAsiaTheme="minorEastAsia" w:hAnsiTheme="minorEastAsia" w:cs="Mincho" w:hint="eastAsia"/>
                <w:sz w:val="22"/>
                <w:szCs w:val="22"/>
              </w:rPr>
              <w:t>に係る機構</w:t>
            </w:r>
            <w:r w:rsidR="00231DB2" w:rsidRPr="003F6672">
              <w:rPr>
                <w:rFonts w:asciiTheme="minorEastAsia" w:eastAsiaTheme="minorEastAsia" w:hAnsiTheme="minorEastAsia" w:cs="Mincho" w:hint="eastAsia"/>
                <w:sz w:val="22"/>
                <w:szCs w:val="22"/>
              </w:rPr>
              <w:t>が別途定める様式による保管状況報告書の提出及び機構の当該取得資産</w:t>
            </w:r>
            <w:r w:rsidRPr="003F6672">
              <w:rPr>
                <w:rFonts w:asciiTheme="minorEastAsia" w:eastAsiaTheme="minorEastAsia" w:hAnsiTheme="minorEastAsia" w:cs="Mincho" w:hint="eastAsia"/>
                <w:sz w:val="22"/>
                <w:szCs w:val="22"/>
              </w:rPr>
              <w:t>の処分</w:t>
            </w:r>
          </w:p>
          <w:p w:rsidR="003E1BEB" w:rsidRPr="003F6672" w:rsidRDefault="003E1BEB" w:rsidP="00786522">
            <w:pPr>
              <w:rPr>
                <w:rFonts w:asciiTheme="minorEastAsia" w:eastAsiaTheme="minorEastAsia" w:hAnsiTheme="minorEastAsia"/>
                <w:color w:val="FF0000"/>
                <w:sz w:val="22"/>
                <w:szCs w:val="22"/>
              </w:rPr>
            </w:pPr>
          </w:p>
          <w:p w:rsidR="003E1BEB" w:rsidRPr="003F6672" w:rsidRDefault="003E1BEB" w:rsidP="00786522">
            <w:pPr>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（存続条項）</w:t>
            </w:r>
          </w:p>
          <w:p w:rsidR="003E1BEB" w:rsidRPr="003F6672" w:rsidRDefault="000172D5" w:rsidP="003F6672">
            <w:pPr>
              <w:ind w:left="208" w:hangingChars="100" w:hanging="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第５２</w:t>
            </w:r>
            <w:r w:rsidR="003E1BEB" w:rsidRPr="003F6672">
              <w:rPr>
                <w:rFonts w:asciiTheme="minorEastAsia" w:eastAsiaTheme="minorEastAsia" w:hAnsiTheme="minorEastAsia" w:hint="eastAsia"/>
                <w:sz w:val="22"/>
                <w:szCs w:val="22"/>
              </w:rPr>
              <w:t>条　甲及び乙は、委託期間が終了した場合又は第１２条、第３６条、第３７条若しくは第３８条の規定に基づき本契約が解除された場合であっても、次の各号に掲げる条項については、引き続き効力を有するものとする。</w:t>
            </w:r>
          </w:p>
          <w:p w:rsidR="003E1BEB" w:rsidRPr="003F6672" w:rsidRDefault="003E1BEB" w:rsidP="003F6672">
            <w:pPr>
              <w:ind w:leftChars="100" w:left="436" w:hangingChars="100" w:hanging="208"/>
              <w:rPr>
                <w:rFonts w:asciiTheme="minorEastAsia" w:eastAsiaTheme="minorEastAsia" w:hAnsiTheme="minorEastAsia"/>
                <w:sz w:val="22"/>
                <w:szCs w:val="22"/>
              </w:rPr>
            </w:pPr>
            <w:r w:rsidRPr="003F6672">
              <w:rPr>
                <w:rFonts w:asciiTheme="minorEastAsia" w:eastAsiaTheme="minorEastAsia" w:hAnsiTheme="minorEastAsia" w:cs="Mincho" w:hint="eastAsia"/>
                <w:sz w:val="22"/>
                <w:szCs w:val="22"/>
              </w:rPr>
              <w:t>(1) 各条項に期間が定めてある場合には、その期間効力を有するもの</w:t>
            </w:r>
          </w:p>
          <w:p w:rsidR="003E1BEB" w:rsidRPr="003F6672" w:rsidRDefault="003E1BEB" w:rsidP="003F6672">
            <w:pPr>
              <w:pStyle w:val="a5"/>
              <w:tabs>
                <w:tab w:val="clear" w:pos="4252"/>
                <w:tab w:val="clear" w:pos="8504"/>
              </w:tabs>
              <w:snapToGrid/>
              <w:ind w:leftChars="300" w:left="685"/>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第９条第３項、第１１条第３項、第１６条第８項、第２３条第２項、第２５条第４項、第２７条及び第２８条第２項</w:t>
            </w:r>
            <w:r w:rsidR="00E01B51">
              <w:rPr>
                <w:rFonts w:asciiTheme="minorEastAsia" w:eastAsiaTheme="minorEastAsia" w:hAnsiTheme="minorEastAsia" w:hint="eastAsia"/>
                <w:sz w:val="22"/>
                <w:szCs w:val="22"/>
              </w:rPr>
              <w:t>、</w:t>
            </w:r>
            <w:r w:rsidR="00E01B51" w:rsidRPr="00E01B51">
              <w:rPr>
                <w:rFonts w:asciiTheme="minorEastAsia" w:eastAsiaTheme="minorEastAsia" w:hAnsiTheme="minorEastAsia" w:hint="eastAsia"/>
                <w:sz w:val="22"/>
                <w:szCs w:val="22"/>
              </w:rPr>
              <w:t>第４２条第２項及び第４２条第３項</w:t>
            </w:r>
          </w:p>
          <w:p w:rsidR="003E1BEB" w:rsidRPr="003F6672" w:rsidRDefault="003E1BEB" w:rsidP="003F6672">
            <w:pPr>
              <w:ind w:leftChars="100" w:left="436" w:hangingChars="100" w:hanging="208"/>
              <w:rPr>
                <w:rFonts w:asciiTheme="minorEastAsia" w:eastAsiaTheme="minorEastAsia" w:hAnsiTheme="minorEastAsia"/>
                <w:sz w:val="22"/>
                <w:szCs w:val="22"/>
              </w:rPr>
            </w:pPr>
            <w:r w:rsidRPr="003F6672">
              <w:rPr>
                <w:rFonts w:asciiTheme="minorEastAsia" w:eastAsiaTheme="minorEastAsia" w:hAnsiTheme="minorEastAsia" w:cs="Mincho" w:hint="eastAsia"/>
                <w:sz w:val="22"/>
                <w:szCs w:val="22"/>
              </w:rPr>
              <w:t>(2) 各条項の対象事由が消滅するまで効力を有するもの</w:t>
            </w:r>
          </w:p>
          <w:p w:rsidR="003E1BEB" w:rsidRPr="003F6672" w:rsidRDefault="003E1BEB" w:rsidP="003F6672">
            <w:pPr>
              <w:ind w:leftChars="300" w:left="685"/>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第８条、第１５条、第１７条から第２２条</w:t>
            </w:r>
            <w:r w:rsidR="00002276" w:rsidRPr="003F6672">
              <w:rPr>
                <w:rFonts w:asciiTheme="minorEastAsia" w:eastAsiaTheme="minorEastAsia" w:hAnsiTheme="minorEastAsia" w:hint="eastAsia"/>
                <w:sz w:val="22"/>
                <w:szCs w:val="22"/>
              </w:rPr>
              <w:t>まで</w:t>
            </w:r>
            <w:r w:rsidRPr="003F6672">
              <w:rPr>
                <w:rFonts w:asciiTheme="minorEastAsia" w:eastAsiaTheme="minorEastAsia" w:hAnsiTheme="minorEastAsia" w:hint="eastAsia"/>
                <w:sz w:val="22"/>
                <w:szCs w:val="22"/>
              </w:rPr>
              <w:t>、第２４条、第</w:t>
            </w:r>
            <w:r w:rsidRPr="003F6672">
              <w:rPr>
                <w:rFonts w:asciiTheme="minorEastAsia" w:eastAsiaTheme="minorEastAsia" w:hAnsiTheme="minorEastAsia" w:hint="eastAsia"/>
                <w:sz w:val="22"/>
                <w:szCs w:val="22"/>
              </w:rPr>
              <w:lastRenderedPageBreak/>
              <w:t>２９条から第</w:t>
            </w:r>
            <w:r w:rsidR="00006DD2" w:rsidRPr="003F6672">
              <w:rPr>
                <w:rFonts w:asciiTheme="minorEastAsia" w:eastAsiaTheme="minorEastAsia" w:hAnsiTheme="minorEastAsia" w:hint="eastAsia"/>
                <w:sz w:val="22"/>
                <w:szCs w:val="22"/>
              </w:rPr>
              <w:t>３４条まで、第３６条第２項、第３９条、第４０</w:t>
            </w:r>
            <w:r w:rsidR="00002276" w:rsidRPr="003F6672">
              <w:rPr>
                <w:rFonts w:asciiTheme="minorEastAsia" w:eastAsiaTheme="minorEastAsia" w:hAnsiTheme="minorEastAsia" w:hint="eastAsia"/>
                <w:sz w:val="22"/>
                <w:szCs w:val="22"/>
              </w:rPr>
              <w:t>条</w:t>
            </w:r>
            <w:r w:rsidR="00006DD2" w:rsidRPr="003F6672">
              <w:rPr>
                <w:rFonts w:asciiTheme="minorEastAsia" w:eastAsiaTheme="minorEastAsia" w:hAnsiTheme="minorEastAsia" w:hint="eastAsia"/>
                <w:sz w:val="22"/>
                <w:szCs w:val="22"/>
              </w:rPr>
              <w:t>、第４３条から</w:t>
            </w:r>
            <w:r w:rsidR="0026438D" w:rsidRPr="003F6672">
              <w:rPr>
                <w:rFonts w:asciiTheme="minorEastAsia" w:eastAsiaTheme="minorEastAsia" w:hAnsiTheme="minorEastAsia" w:hint="eastAsia"/>
                <w:sz w:val="22"/>
                <w:szCs w:val="22"/>
              </w:rPr>
              <w:t>第４６</w:t>
            </w:r>
            <w:r w:rsidR="00006DD2" w:rsidRPr="003F6672">
              <w:rPr>
                <w:rFonts w:asciiTheme="minorEastAsia" w:eastAsiaTheme="minorEastAsia" w:hAnsiTheme="minorEastAsia" w:hint="eastAsia"/>
                <w:sz w:val="22"/>
                <w:szCs w:val="22"/>
              </w:rPr>
              <w:t>条まで、及び</w:t>
            </w:r>
            <w:r w:rsidR="00072347" w:rsidRPr="003F6672">
              <w:rPr>
                <w:rFonts w:asciiTheme="minorEastAsia" w:eastAsiaTheme="minorEastAsia" w:hAnsiTheme="minorEastAsia" w:hint="eastAsia"/>
                <w:sz w:val="22"/>
                <w:szCs w:val="22"/>
              </w:rPr>
              <w:t>第４８</w:t>
            </w:r>
            <w:r w:rsidRPr="003F6672">
              <w:rPr>
                <w:rFonts w:asciiTheme="minorEastAsia" w:eastAsiaTheme="minorEastAsia" w:hAnsiTheme="minorEastAsia" w:hint="eastAsia"/>
                <w:sz w:val="22"/>
                <w:szCs w:val="22"/>
              </w:rPr>
              <w:t>条</w:t>
            </w:r>
          </w:p>
          <w:p w:rsidR="003E1BEB" w:rsidRPr="003F6672" w:rsidRDefault="003E1BEB" w:rsidP="003F6672">
            <w:pPr>
              <w:ind w:leftChars="100" w:left="644" w:hangingChars="200" w:hanging="416"/>
              <w:rPr>
                <w:rFonts w:asciiTheme="minorEastAsia" w:eastAsiaTheme="minorEastAsia" w:hAnsiTheme="minorEastAsia"/>
                <w:sz w:val="22"/>
                <w:szCs w:val="22"/>
              </w:rPr>
            </w:pPr>
            <w:r w:rsidRPr="003F6672">
              <w:rPr>
                <w:rFonts w:asciiTheme="minorEastAsia" w:eastAsiaTheme="minorEastAsia" w:hAnsiTheme="minorEastAsia" w:cs="Mincho" w:hint="eastAsia"/>
                <w:sz w:val="22"/>
                <w:szCs w:val="22"/>
              </w:rPr>
              <w:t>(3) 委託期間の終了日の翌日から１０</w:t>
            </w:r>
            <w:bookmarkStart w:id="0" w:name="_GoBack"/>
            <w:bookmarkEnd w:id="0"/>
            <w:r w:rsidRPr="003F6672">
              <w:rPr>
                <w:rFonts w:asciiTheme="minorEastAsia" w:eastAsiaTheme="minorEastAsia" w:hAnsiTheme="minorEastAsia" w:cs="Mincho" w:hint="eastAsia"/>
                <w:sz w:val="22"/>
                <w:szCs w:val="22"/>
              </w:rPr>
              <w:t>年間（ただし、甲が必要と認めた場合５年を上限に延長することができる。）効力を有するもの</w:t>
            </w:r>
          </w:p>
          <w:p w:rsidR="003E1BEB" w:rsidRPr="003F6672" w:rsidRDefault="00006DD2" w:rsidP="003F6672">
            <w:pPr>
              <w:pStyle w:val="a5"/>
              <w:tabs>
                <w:tab w:val="clear" w:pos="4252"/>
                <w:tab w:val="clear" w:pos="8504"/>
              </w:tabs>
              <w:snapToGrid/>
              <w:ind w:leftChars="184" w:left="420" w:firstLineChars="100" w:firstLine="208"/>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第１２条第</w:t>
            </w:r>
            <w:r w:rsidR="00B20D1C" w:rsidRPr="00622770">
              <w:rPr>
                <w:rFonts w:asciiTheme="minorEastAsia" w:eastAsiaTheme="minorEastAsia" w:hAnsiTheme="minorEastAsia" w:hint="eastAsia"/>
                <w:sz w:val="22"/>
                <w:szCs w:val="22"/>
              </w:rPr>
              <w:t>３</w:t>
            </w:r>
            <w:r w:rsidRPr="003F6672">
              <w:rPr>
                <w:rFonts w:asciiTheme="minorEastAsia" w:eastAsiaTheme="minorEastAsia" w:hAnsiTheme="minorEastAsia" w:hint="eastAsia"/>
                <w:sz w:val="22"/>
                <w:szCs w:val="22"/>
              </w:rPr>
              <w:t>項及び</w:t>
            </w:r>
            <w:r w:rsidR="000172D5" w:rsidRPr="003F6672">
              <w:rPr>
                <w:rFonts w:asciiTheme="minorEastAsia" w:eastAsiaTheme="minorEastAsia" w:hAnsiTheme="minorEastAsia" w:hint="eastAsia"/>
                <w:sz w:val="22"/>
                <w:szCs w:val="22"/>
              </w:rPr>
              <w:t>第５１</w:t>
            </w:r>
            <w:r w:rsidR="003E1BEB" w:rsidRPr="003F6672">
              <w:rPr>
                <w:rFonts w:asciiTheme="minorEastAsia" w:eastAsiaTheme="minorEastAsia" w:hAnsiTheme="minorEastAsia" w:hint="eastAsia"/>
                <w:sz w:val="22"/>
                <w:szCs w:val="22"/>
              </w:rPr>
              <w:t>条（ただし第６号を除く。）</w:t>
            </w:r>
          </w:p>
          <w:p w:rsidR="00AC2CF8" w:rsidRPr="003F6672" w:rsidRDefault="00AC2CF8" w:rsidP="00786522">
            <w:pPr>
              <w:rPr>
                <w:rFonts w:asciiTheme="minorEastAsia" w:eastAsiaTheme="minorEastAsia" w:hAnsiTheme="minorEastAsia"/>
                <w:color w:val="FF0000"/>
                <w:sz w:val="22"/>
                <w:szCs w:val="22"/>
              </w:rPr>
            </w:pPr>
          </w:p>
          <w:p w:rsidR="003E1BEB" w:rsidRPr="003F6672" w:rsidRDefault="003E1BEB" w:rsidP="00786522">
            <w:pPr>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（その他定めのない事項等の取扱）</w:t>
            </w:r>
          </w:p>
          <w:p w:rsidR="003E1BEB" w:rsidRPr="003F6672" w:rsidRDefault="00231DB2" w:rsidP="003F6672">
            <w:pPr>
              <w:ind w:left="208" w:hangingChars="100" w:hanging="208"/>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第</w:t>
            </w:r>
            <w:r w:rsidR="000172D5" w:rsidRPr="003F6672">
              <w:rPr>
                <w:rFonts w:asciiTheme="minorEastAsia" w:eastAsiaTheme="minorEastAsia" w:hAnsiTheme="minorEastAsia" w:hint="eastAsia"/>
                <w:color w:val="008000"/>
                <w:sz w:val="22"/>
                <w:szCs w:val="22"/>
              </w:rPr>
              <w:t>５３</w:t>
            </w:r>
            <w:r w:rsidR="003E1BEB" w:rsidRPr="003F6672">
              <w:rPr>
                <w:rFonts w:asciiTheme="minorEastAsia" w:eastAsiaTheme="minorEastAsia" w:hAnsiTheme="minorEastAsia" w:hint="eastAsia"/>
                <w:color w:val="008000"/>
                <w:sz w:val="22"/>
                <w:szCs w:val="22"/>
              </w:rPr>
              <w:t>条　本契約に定める事項について生じた疑義又は本契約について定めのない事項については、甲乙協議して解決するものとする。</w:t>
            </w:r>
          </w:p>
          <w:p w:rsidR="003E1BEB" w:rsidRPr="003F6672" w:rsidRDefault="003E1BEB" w:rsidP="00786522">
            <w:pPr>
              <w:rPr>
                <w:rFonts w:asciiTheme="minorEastAsia" w:eastAsiaTheme="minorEastAsia" w:hAnsiTheme="minorEastAsia"/>
                <w:color w:val="FF0000"/>
                <w:sz w:val="22"/>
                <w:szCs w:val="22"/>
              </w:rPr>
            </w:pPr>
          </w:p>
          <w:p w:rsidR="003E1BEB" w:rsidRPr="003F6672" w:rsidRDefault="003E1BEB" w:rsidP="00786522">
            <w:pPr>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 xml:space="preserve">契約の締結を証するため、契約書２通を作成し、双方記名押印のうえ、各１通を保有するものとする。 </w:t>
            </w:r>
          </w:p>
          <w:p w:rsidR="003E1BEB" w:rsidRPr="003F6672" w:rsidRDefault="003E1BEB" w:rsidP="00786522">
            <w:pPr>
              <w:rPr>
                <w:rFonts w:asciiTheme="minorEastAsia" w:eastAsiaTheme="minorEastAsia" w:hAnsiTheme="minorEastAsia"/>
                <w:color w:val="FF0000"/>
                <w:sz w:val="22"/>
                <w:szCs w:val="22"/>
                <w:u w:val="single"/>
              </w:rPr>
            </w:pPr>
          </w:p>
          <w:p w:rsidR="003E1BEB" w:rsidRPr="003F6672" w:rsidRDefault="003E1BEB" w:rsidP="003F6672">
            <w:pPr>
              <w:ind w:firstLineChars="50" w:firstLine="104"/>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 xml:space="preserve">平成 </w:t>
            </w:r>
            <w:r w:rsidR="00E01B51">
              <w:rPr>
                <w:rFonts w:asciiTheme="minorEastAsia" w:eastAsiaTheme="minorEastAsia" w:hAnsiTheme="minorEastAsia" w:hint="eastAsia"/>
                <w:sz w:val="22"/>
                <w:szCs w:val="22"/>
              </w:rPr>
              <w:t xml:space="preserve">　</w:t>
            </w:r>
            <w:r w:rsidRPr="003F6672">
              <w:rPr>
                <w:rFonts w:asciiTheme="minorEastAsia" w:eastAsiaTheme="minorEastAsia" w:hAnsiTheme="minorEastAsia" w:hint="eastAsia"/>
                <w:sz w:val="22"/>
                <w:szCs w:val="22"/>
              </w:rPr>
              <w:t xml:space="preserve">年 </w:t>
            </w:r>
            <w:r w:rsidR="00E01B51">
              <w:rPr>
                <w:rFonts w:asciiTheme="minorEastAsia" w:eastAsiaTheme="minorEastAsia" w:hAnsiTheme="minorEastAsia" w:hint="eastAsia"/>
                <w:sz w:val="22"/>
                <w:szCs w:val="22"/>
              </w:rPr>
              <w:t xml:space="preserve">　</w:t>
            </w:r>
            <w:r w:rsidRPr="003F6672">
              <w:rPr>
                <w:rFonts w:asciiTheme="minorEastAsia" w:eastAsiaTheme="minorEastAsia" w:hAnsiTheme="minorEastAsia" w:hint="eastAsia"/>
                <w:sz w:val="22"/>
                <w:szCs w:val="22"/>
              </w:rPr>
              <w:t xml:space="preserve">月 </w:t>
            </w:r>
            <w:r w:rsidR="00E01B51">
              <w:rPr>
                <w:rFonts w:asciiTheme="minorEastAsia" w:eastAsiaTheme="minorEastAsia" w:hAnsiTheme="minorEastAsia" w:hint="eastAsia"/>
                <w:sz w:val="22"/>
                <w:szCs w:val="22"/>
              </w:rPr>
              <w:t xml:space="preserve">　</w:t>
            </w:r>
            <w:r w:rsidRPr="003F6672">
              <w:rPr>
                <w:rFonts w:asciiTheme="minorEastAsia" w:eastAsiaTheme="minorEastAsia" w:hAnsiTheme="minorEastAsia" w:hint="eastAsia"/>
                <w:sz w:val="22"/>
                <w:szCs w:val="22"/>
              </w:rPr>
              <w:t xml:space="preserve">日 </w:t>
            </w:r>
          </w:p>
          <w:p w:rsidR="003E1BEB" w:rsidRPr="003F6672" w:rsidRDefault="003E1BEB" w:rsidP="00786522">
            <w:pPr>
              <w:rPr>
                <w:rFonts w:asciiTheme="minorEastAsia" w:eastAsiaTheme="minorEastAsia" w:hAnsiTheme="minorEastAsia"/>
                <w:sz w:val="22"/>
                <w:szCs w:val="22"/>
              </w:rPr>
            </w:pPr>
          </w:p>
          <w:p w:rsidR="003E1BEB" w:rsidRPr="003F6672" w:rsidRDefault="003E1BEB" w:rsidP="00786522">
            <w:pPr>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 xml:space="preserve">甲 </w:t>
            </w:r>
          </w:p>
          <w:p w:rsidR="003E1BEB" w:rsidRPr="003F6672" w:rsidRDefault="003E1BEB" w:rsidP="00786522">
            <w:pPr>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 xml:space="preserve">　代表者氏名　　　　　　　　　　　　　　　　　　印</w:t>
            </w:r>
          </w:p>
          <w:p w:rsidR="003E1BEB" w:rsidRPr="003F6672" w:rsidRDefault="003E1BEB" w:rsidP="00786522">
            <w:pPr>
              <w:rPr>
                <w:rFonts w:asciiTheme="minorEastAsia" w:eastAsiaTheme="minorEastAsia" w:hAnsiTheme="minorEastAsia"/>
                <w:sz w:val="22"/>
                <w:szCs w:val="22"/>
              </w:rPr>
            </w:pPr>
          </w:p>
          <w:p w:rsidR="00C21348" w:rsidRPr="003F6672" w:rsidRDefault="00C21348" w:rsidP="00786522">
            <w:pPr>
              <w:rPr>
                <w:rFonts w:asciiTheme="minorEastAsia" w:eastAsiaTheme="minorEastAsia" w:hAnsiTheme="minorEastAsia"/>
                <w:sz w:val="22"/>
                <w:szCs w:val="22"/>
              </w:rPr>
            </w:pPr>
          </w:p>
          <w:p w:rsidR="003E1BEB" w:rsidRPr="003F6672" w:rsidRDefault="003E1BEB" w:rsidP="00786522">
            <w:pPr>
              <w:rPr>
                <w:rFonts w:asciiTheme="minorEastAsia" w:eastAsiaTheme="minorEastAsia" w:hAnsiTheme="minorEastAsia"/>
                <w:sz w:val="22"/>
                <w:szCs w:val="22"/>
              </w:rPr>
            </w:pPr>
            <w:r w:rsidRPr="003F6672">
              <w:rPr>
                <w:rFonts w:asciiTheme="minorEastAsia" w:eastAsiaTheme="minorEastAsia" w:hAnsiTheme="minorEastAsia" w:hint="eastAsia"/>
                <w:sz w:val="22"/>
                <w:szCs w:val="22"/>
              </w:rPr>
              <w:t xml:space="preserve">乙 </w:t>
            </w:r>
          </w:p>
          <w:p w:rsidR="00E27119" w:rsidRPr="003F6672" w:rsidRDefault="003E1BEB" w:rsidP="00D67CEA">
            <w:pPr>
              <w:rPr>
                <w:rFonts w:asciiTheme="minorEastAsia" w:eastAsiaTheme="minorEastAsia" w:hAnsiTheme="minorEastAsia"/>
              </w:rPr>
            </w:pPr>
            <w:r w:rsidRPr="003F6672">
              <w:rPr>
                <w:rFonts w:asciiTheme="minorEastAsia" w:eastAsiaTheme="minorEastAsia" w:hAnsiTheme="minorEastAsia" w:hint="eastAsia"/>
                <w:sz w:val="22"/>
                <w:szCs w:val="22"/>
              </w:rPr>
              <w:t xml:space="preserve">　代表者氏名　　　　　　　　　　　　　　　　　　印</w:t>
            </w:r>
          </w:p>
        </w:tc>
        <w:tc>
          <w:tcPr>
            <w:tcW w:w="236" w:type="dxa"/>
          </w:tcPr>
          <w:p w:rsidR="00E27119" w:rsidRPr="003F6672" w:rsidRDefault="00E27119" w:rsidP="00786522">
            <w:pPr>
              <w:rPr>
                <w:rFonts w:asciiTheme="minorEastAsia" w:eastAsiaTheme="minorEastAsia" w:hAnsiTheme="minorEastAsia"/>
              </w:rPr>
            </w:pPr>
          </w:p>
        </w:tc>
        <w:tc>
          <w:tcPr>
            <w:tcW w:w="2166" w:type="dxa"/>
          </w:tcPr>
          <w:p w:rsidR="00760CB9" w:rsidRPr="003F6672" w:rsidRDefault="00984A9C" w:rsidP="00786522">
            <w:pPr>
              <w:rPr>
                <w:rFonts w:asciiTheme="minorEastAsia" w:eastAsiaTheme="minorEastAsia" w:hAnsiTheme="minorEastAsia"/>
                <w:color w:val="FF0000"/>
                <w:sz w:val="22"/>
                <w:szCs w:val="22"/>
              </w:rPr>
            </w:pPr>
            <w:r w:rsidRPr="003F6672">
              <w:rPr>
                <w:rFonts w:asciiTheme="minorEastAsia" w:eastAsiaTheme="minorEastAsia" w:hAnsiTheme="minorEastAsia" w:hint="eastAsia"/>
                <w:b/>
                <w:noProof/>
                <w:sz w:val="22"/>
                <w:szCs w:val="22"/>
              </w:rPr>
              <mc:AlternateContent>
                <mc:Choice Requires="wps">
                  <w:drawing>
                    <wp:anchor distT="0" distB="0" distL="114300" distR="114300" simplePos="0" relativeHeight="251658240" behindDoc="0" locked="0" layoutInCell="1" allowOverlap="1" wp14:anchorId="679A2A39" wp14:editId="2052CD49">
                      <wp:simplePos x="0" y="0"/>
                      <wp:positionH relativeFrom="column">
                        <wp:posOffset>115570</wp:posOffset>
                      </wp:positionH>
                      <wp:positionV relativeFrom="paragraph">
                        <wp:posOffset>51435</wp:posOffset>
                      </wp:positionV>
                      <wp:extent cx="914400" cy="228600"/>
                      <wp:effectExtent l="10795" t="13335" r="8255" b="571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FF0000"/>
                                </a:solidFill>
                                <a:miter lim="800000"/>
                                <a:headEnd/>
                                <a:tailEnd/>
                              </a:ln>
                            </wps:spPr>
                            <wps:txbx>
                              <w:txbxContent>
                                <w:p w:rsidR="00B10597" w:rsidRPr="008B1042" w:rsidRDefault="00B10597" w:rsidP="008B1042">
                                  <w:pPr>
                                    <w:jc w:val="center"/>
                                    <w:rPr>
                                      <w:rFonts w:ascii="ＭＳ Ｐゴシック" w:eastAsia="ＭＳ Ｐゴシック" w:hAnsi="ＭＳ Ｐゴシック"/>
                                      <w:color w:val="FF0000"/>
                                    </w:rPr>
                                  </w:pPr>
                                  <w:r w:rsidRPr="008B1042">
                                    <w:rPr>
                                      <w:rFonts w:ascii="ＭＳ Ｐゴシック" w:eastAsia="ＭＳ Ｐゴシック" w:hAnsi="ＭＳ Ｐゴシック" w:hint="eastAsia"/>
                                      <w:color w:val="FF0000"/>
                                    </w:rPr>
                                    <w:t>留意事項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9.1pt;margin-top:4.05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" strokecolor="red">
                      <v:textbox inset="5.85pt,.7pt,5.85pt,.7pt">
                        <w:txbxContent>
                          <w:p w:rsidR="00B10597" w:rsidRPr="008B1042" w:rsidRDefault="00B10597" w:rsidP="008B1042">
                            <w:pPr>
                              <w:jc w:val="center"/>
                              <w:rPr>
                                <w:rFonts w:ascii="ＭＳ Ｐゴシック" w:eastAsia="ＭＳ Ｐゴシック" w:hAnsi="ＭＳ Ｐゴシック"/>
                                <w:color w:val="FF0000"/>
                              </w:rPr>
                            </w:pPr>
                            <w:r w:rsidRPr="008B1042">
                              <w:rPr>
                                <w:rFonts w:ascii="ＭＳ Ｐゴシック" w:eastAsia="ＭＳ Ｐゴシック" w:hAnsi="ＭＳ Ｐゴシック" w:hint="eastAsia"/>
                                <w:color w:val="FF0000"/>
                              </w:rPr>
                              <w:t>留意事項</w:t>
                            </w:r>
                          </w:p>
                        </w:txbxContent>
                      </v:textbox>
                    </v:shape>
                  </w:pict>
                </mc:Fallback>
              </mc:AlternateContent>
            </w:r>
          </w:p>
          <w:p w:rsidR="00760CB9" w:rsidRPr="003F6672" w:rsidRDefault="00760CB9" w:rsidP="00786522">
            <w:pPr>
              <w:rPr>
                <w:rFonts w:asciiTheme="minorEastAsia" w:eastAsiaTheme="minorEastAsia" w:hAnsiTheme="minorEastAsia"/>
                <w:color w:val="FF0000"/>
                <w:sz w:val="22"/>
                <w:szCs w:val="22"/>
              </w:rPr>
            </w:pPr>
          </w:p>
          <w:p w:rsidR="00991AD8" w:rsidRPr="003F6672" w:rsidRDefault="00991AD8"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★機構から甲への委託業務の一部を再委託することに関する契約であることを明記ください。</w:t>
            </w:r>
          </w:p>
          <w:p w:rsidR="00991AD8" w:rsidRPr="003F6672" w:rsidRDefault="00991AD8" w:rsidP="00786522">
            <w:pPr>
              <w:rPr>
                <w:rFonts w:asciiTheme="minorEastAsia" w:eastAsiaTheme="minorEastAsia" w:hAnsiTheme="minorEastAsia"/>
                <w:color w:val="FF0000"/>
                <w:sz w:val="22"/>
                <w:szCs w:val="22"/>
              </w:rPr>
            </w:pPr>
          </w:p>
          <w:p w:rsidR="00991AD8" w:rsidRPr="003F6672" w:rsidRDefault="00991AD8" w:rsidP="00786522">
            <w:pPr>
              <w:rPr>
                <w:rFonts w:asciiTheme="minorEastAsia" w:eastAsiaTheme="minorEastAsia" w:hAnsiTheme="minorEastAsia"/>
                <w:color w:val="FF0000"/>
                <w:sz w:val="22"/>
                <w:szCs w:val="22"/>
              </w:rPr>
            </w:pPr>
          </w:p>
          <w:p w:rsidR="00991AD8" w:rsidRPr="003F6672" w:rsidRDefault="00991AD8" w:rsidP="00786522">
            <w:pPr>
              <w:rPr>
                <w:rFonts w:asciiTheme="minorEastAsia" w:eastAsiaTheme="minorEastAsia" w:hAnsiTheme="minorEastAsia"/>
                <w:color w:val="FF0000"/>
                <w:sz w:val="22"/>
                <w:szCs w:val="22"/>
              </w:rPr>
            </w:pPr>
          </w:p>
          <w:p w:rsidR="009E7E69" w:rsidRDefault="009E7E69" w:rsidP="00786522">
            <w:pPr>
              <w:rPr>
                <w:rFonts w:asciiTheme="minorEastAsia" w:eastAsiaTheme="minorEastAsia" w:hAnsiTheme="minorEastAsia"/>
                <w:color w:val="FF0000"/>
                <w:sz w:val="22"/>
                <w:szCs w:val="22"/>
              </w:rPr>
            </w:pPr>
          </w:p>
          <w:p w:rsidR="00622770" w:rsidRPr="003F6672" w:rsidRDefault="00622770" w:rsidP="00786522">
            <w:pPr>
              <w:rPr>
                <w:rFonts w:asciiTheme="minorEastAsia" w:eastAsiaTheme="minorEastAsia" w:hAnsiTheme="minorEastAsia"/>
                <w:color w:val="FF0000"/>
                <w:sz w:val="22"/>
                <w:szCs w:val="22"/>
              </w:rPr>
            </w:pPr>
          </w:p>
          <w:p w:rsidR="003E4715" w:rsidRPr="003F6672" w:rsidRDefault="003E4715" w:rsidP="003E4715">
            <w:pPr>
              <w:rPr>
                <w:rFonts w:asciiTheme="minorEastAsia" w:eastAsiaTheme="minorEastAsia" w:hAnsiTheme="minorEastAsia"/>
                <w:color w:val="FF0000"/>
                <w:sz w:val="22"/>
                <w:szCs w:val="22"/>
              </w:rPr>
            </w:pPr>
            <w:r w:rsidRPr="003F6672">
              <w:rPr>
                <w:rFonts w:asciiTheme="minorEastAsia" w:eastAsiaTheme="minorEastAsia" w:hAnsiTheme="minorEastAsia" w:hint="eastAsia"/>
                <w:color w:val="008000"/>
                <w:sz w:val="22"/>
                <w:szCs w:val="22"/>
              </w:rPr>
              <w:t xml:space="preserve">★本条文は再委託契約書に入れるかどうかは任意です。受託者、再受託者間で必要と判断される場合には再委託契約書に残してください。　</w:t>
            </w:r>
            <w:r w:rsidRPr="003F6672">
              <w:rPr>
                <w:rFonts w:asciiTheme="minorEastAsia" w:eastAsiaTheme="minorEastAsia" w:hAnsiTheme="minorEastAsia" w:hint="eastAsia"/>
                <w:color w:val="FF0000"/>
                <w:sz w:val="22"/>
                <w:szCs w:val="22"/>
              </w:rPr>
              <w:t>以降の再委託契約書ひな形各条文においても、緑字で記載のものは必須ではありませんので、受託者、再受託者が必要と判断される場合には再委託契約書に残してください。</w:t>
            </w: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★原契約で定める委託業務の内、再委託する研究開発課題を約定ください。</w:t>
            </w:r>
            <w:r w:rsidR="00BE4150" w:rsidRPr="003F6672">
              <w:rPr>
                <w:rFonts w:asciiTheme="minorEastAsia" w:eastAsiaTheme="minorEastAsia" w:hAnsiTheme="minorEastAsia" w:hint="eastAsia"/>
                <w:color w:val="0000FF"/>
                <w:sz w:val="22"/>
                <w:szCs w:val="22"/>
              </w:rPr>
              <w:t>尚、再委託できるのは、原契約で定める委託業務の一部となります。</w:t>
            </w: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★受託者が再受託者に支払う経費の限度額を年度毎</w:t>
            </w:r>
            <w:r w:rsidR="00DE62E0" w:rsidRPr="003F6672">
              <w:rPr>
                <w:rFonts w:asciiTheme="minorEastAsia" w:eastAsiaTheme="minorEastAsia" w:hAnsiTheme="minorEastAsia" w:hint="eastAsia"/>
                <w:color w:val="0000FF"/>
                <w:sz w:val="22"/>
                <w:szCs w:val="22"/>
              </w:rPr>
              <w:t>の内訳がわかるように</w:t>
            </w:r>
            <w:r w:rsidRPr="003F6672">
              <w:rPr>
                <w:rFonts w:asciiTheme="minorEastAsia" w:eastAsiaTheme="minorEastAsia" w:hAnsiTheme="minorEastAsia" w:hint="eastAsia"/>
                <w:color w:val="0000FF"/>
                <w:sz w:val="22"/>
                <w:szCs w:val="22"/>
              </w:rPr>
              <w:t>約定ください。</w:t>
            </w: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23566C" w:rsidRPr="003F6672" w:rsidRDefault="0023566C"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★原契約で定める実施期間内となるよう約定ください。</w:t>
            </w: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★再受託者も受託者と同等の実施計画書を作成するよう約定ください。</w:t>
            </w: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8000"/>
                <w:sz w:val="22"/>
                <w:szCs w:val="22"/>
              </w:rPr>
              <w:lastRenderedPageBreak/>
              <w:t>★本条文は再委託契約書に入れるかどうかは任意です。</w:t>
            </w:r>
          </w:p>
          <w:p w:rsidR="00991AD8" w:rsidRPr="003F6672" w:rsidRDefault="00991AD8" w:rsidP="00786522">
            <w:pPr>
              <w:rPr>
                <w:rFonts w:asciiTheme="minorEastAsia" w:eastAsiaTheme="minorEastAsia" w:hAnsiTheme="minorEastAsia"/>
                <w:color w:val="0000FF"/>
                <w:sz w:val="22"/>
                <w:szCs w:val="22"/>
              </w:rPr>
            </w:pPr>
          </w:p>
          <w:p w:rsidR="009E7E69" w:rsidRPr="003F6672" w:rsidRDefault="009E7E69"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★再委託業務をさらに委託すること（再々委託）を禁止するよう約定ください。</w:t>
            </w:r>
          </w:p>
          <w:p w:rsidR="00CB6EF9" w:rsidRPr="003F6672" w:rsidRDefault="00CB6EF9"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★再受託者の権利義務の承継にあたっては事前の承認が必要となるよう約定ください。</w:t>
            </w:r>
          </w:p>
          <w:p w:rsidR="00CB6EF9" w:rsidRPr="003F6672" w:rsidRDefault="00CB6EF9"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委託業務の管理のために必要な事項について再受託者も受託者と同等の義務（実施状況の報告、実施場所への立会いの了承、委託業務の実施に必要な指示の受諾）を負うように約定ください。またこの期間が終了後５年間であることを約定ください。</w:t>
            </w:r>
          </w:p>
          <w:p w:rsidR="00991AD8" w:rsidRPr="003F6672" w:rsidRDefault="00F95ADB" w:rsidP="00786522">
            <w:pPr>
              <w:rPr>
                <w:rFonts w:asciiTheme="minorEastAsia" w:eastAsiaTheme="minorEastAsia" w:hAnsiTheme="minorEastAsia"/>
                <w:color w:val="FF0000"/>
                <w:sz w:val="22"/>
                <w:szCs w:val="22"/>
              </w:rPr>
            </w:pPr>
            <w:r w:rsidRPr="003F6672">
              <w:rPr>
                <w:rFonts w:asciiTheme="minorEastAsia" w:eastAsiaTheme="minorEastAsia" w:hAnsiTheme="minorEastAsia" w:hint="eastAsia"/>
                <w:color w:val="FF0000"/>
                <w:sz w:val="22"/>
                <w:szCs w:val="22"/>
              </w:rPr>
              <w:t>1項2号の「甲の社員」とある部分は、大学等においては適切な語句に修正ください。</w:t>
            </w:r>
          </w:p>
          <w:p w:rsidR="00CB6EF9" w:rsidRPr="003F6672" w:rsidRDefault="00CB6EF9"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★直接的な経費と間接的な経費に分けて、実施計画書に記載された経費の内訳</w:t>
            </w:r>
            <w:r w:rsidRPr="003F6672">
              <w:rPr>
                <w:rFonts w:asciiTheme="minorEastAsia" w:eastAsiaTheme="minorEastAsia" w:hAnsiTheme="minorEastAsia" w:hint="eastAsia"/>
                <w:color w:val="0000FF"/>
                <w:sz w:val="22"/>
                <w:szCs w:val="22"/>
              </w:rPr>
              <w:lastRenderedPageBreak/>
              <w:t>に従って支出するよう約定ください。</w:t>
            </w: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CB6EF9" w:rsidRPr="003F6672" w:rsidRDefault="00CB6EF9" w:rsidP="00786522">
            <w:pPr>
              <w:rPr>
                <w:rFonts w:asciiTheme="minorEastAsia" w:eastAsiaTheme="minorEastAsia" w:hAnsiTheme="minorEastAsia"/>
                <w:color w:val="0000FF"/>
                <w:sz w:val="22"/>
                <w:szCs w:val="22"/>
              </w:rPr>
            </w:pPr>
          </w:p>
          <w:p w:rsidR="00991AD8" w:rsidRDefault="00991AD8" w:rsidP="00786522">
            <w:pPr>
              <w:rPr>
                <w:rFonts w:asciiTheme="minorEastAsia" w:eastAsiaTheme="minorEastAsia" w:hAnsiTheme="minorEastAsia"/>
                <w:color w:val="0000FF"/>
                <w:sz w:val="22"/>
                <w:szCs w:val="22"/>
              </w:rPr>
            </w:pPr>
          </w:p>
          <w:p w:rsidR="003F6672" w:rsidRPr="003F6672" w:rsidRDefault="003F6672"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★帳簿等の整理に関し、再受託者も受託者と同等の義務（専用帳簿の準備、原価報告書作成要領に従った記載、5年間の保管）を負うように約定ください。</w:t>
            </w: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★NICTによる中間評価、</w:t>
            </w:r>
            <w:r w:rsidR="009C3571" w:rsidRPr="003F6672">
              <w:rPr>
                <w:rFonts w:asciiTheme="minorEastAsia" w:eastAsiaTheme="minorEastAsia" w:hAnsiTheme="minorEastAsia" w:hint="eastAsia"/>
                <w:color w:val="0000FF"/>
                <w:sz w:val="22"/>
                <w:szCs w:val="22"/>
              </w:rPr>
              <w:t>終了評価</w:t>
            </w:r>
            <w:r w:rsidRPr="003F6672">
              <w:rPr>
                <w:rFonts w:asciiTheme="minorEastAsia" w:eastAsiaTheme="minorEastAsia" w:hAnsiTheme="minorEastAsia" w:hint="eastAsia"/>
                <w:color w:val="0000FF"/>
                <w:sz w:val="22"/>
                <w:szCs w:val="22"/>
              </w:rPr>
              <w:t>、追跡評価の実施に関し再受託者も受託者と同等の義務を負い、中間評価の結果に基づき契約解除、契約変更が可能となるように約定ください。</w:t>
            </w:r>
          </w:p>
          <w:p w:rsidR="00991AD8" w:rsidRPr="003F6672" w:rsidRDefault="00991AD8" w:rsidP="00786522">
            <w:pPr>
              <w:rPr>
                <w:rFonts w:asciiTheme="minorEastAsia" w:eastAsiaTheme="minorEastAsia" w:hAnsiTheme="minorEastAsia"/>
                <w:color w:val="0000FF"/>
                <w:sz w:val="22"/>
                <w:szCs w:val="22"/>
              </w:rPr>
            </w:pPr>
          </w:p>
          <w:p w:rsidR="00182183" w:rsidRPr="003F6672" w:rsidRDefault="00182183" w:rsidP="00786522">
            <w:pPr>
              <w:rPr>
                <w:rFonts w:asciiTheme="minorEastAsia" w:eastAsiaTheme="minorEastAsia" w:hAnsiTheme="minorEastAsia"/>
                <w:color w:val="0000FF"/>
                <w:sz w:val="22"/>
                <w:szCs w:val="22"/>
              </w:rPr>
            </w:pPr>
          </w:p>
          <w:p w:rsidR="00E80BB5" w:rsidRDefault="00E80BB5" w:rsidP="00786522">
            <w:pPr>
              <w:rPr>
                <w:rFonts w:asciiTheme="minorEastAsia" w:eastAsiaTheme="minorEastAsia" w:hAnsiTheme="minorEastAsia" w:hint="eastAsia"/>
                <w:color w:val="0000FF"/>
                <w:sz w:val="22"/>
                <w:szCs w:val="22"/>
              </w:rPr>
            </w:pPr>
          </w:p>
          <w:p w:rsidR="00C45034" w:rsidRPr="003F6672" w:rsidRDefault="00C45034"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★契約変更に関する本条文を再委託契約に盛り込むかどうかは任意です。再委託の業務における実施計画書の変更手続き等についてはより簡便な手続きとしていただいても結構です。</w:t>
            </w: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5251B9" w:rsidRPr="003F6672" w:rsidRDefault="005251B9" w:rsidP="00786522">
            <w:pPr>
              <w:rPr>
                <w:rFonts w:asciiTheme="minorEastAsia" w:eastAsiaTheme="minorEastAsia" w:hAnsiTheme="minorEastAsia"/>
                <w:color w:val="0000FF"/>
                <w:sz w:val="22"/>
                <w:szCs w:val="22"/>
              </w:rPr>
            </w:pPr>
          </w:p>
          <w:p w:rsidR="005251B9" w:rsidRPr="003F6672" w:rsidRDefault="005251B9" w:rsidP="00786522">
            <w:pPr>
              <w:rPr>
                <w:rFonts w:asciiTheme="minorEastAsia" w:eastAsiaTheme="minorEastAsia" w:hAnsiTheme="minorEastAsia"/>
                <w:color w:val="0000FF"/>
                <w:sz w:val="22"/>
                <w:szCs w:val="22"/>
              </w:rPr>
            </w:pPr>
          </w:p>
          <w:p w:rsidR="005251B9" w:rsidRPr="003F6672" w:rsidRDefault="005251B9" w:rsidP="00786522">
            <w:pPr>
              <w:rPr>
                <w:rFonts w:asciiTheme="minorEastAsia" w:eastAsiaTheme="minorEastAsia" w:hAnsiTheme="minorEastAsia"/>
                <w:color w:val="0000FF"/>
                <w:sz w:val="22"/>
                <w:szCs w:val="22"/>
              </w:rPr>
            </w:pPr>
          </w:p>
          <w:p w:rsidR="005251B9" w:rsidRPr="003F6672" w:rsidRDefault="005251B9" w:rsidP="00786522">
            <w:pPr>
              <w:rPr>
                <w:rFonts w:asciiTheme="minorEastAsia" w:eastAsiaTheme="minorEastAsia" w:hAnsiTheme="minorEastAsia"/>
                <w:color w:val="0000FF"/>
                <w:sz w:val="22"/>
                <w:szCs w:val="22"/>
              </w:rPr>
            </w:pPr>
          </w:p>
          <w:p w:rsidR="005251B9" w:rsidRPr="003F6672" w:rsidRDefault="005251B9" w:rsidP="00786522">
            <w:pPr>
              <w:rPr>
                <w:rFonts w:asciiTheme="minorEastAsia" w:eastAsiaTheme="minorEastAsia" w:hAnsiTheme="minorEastAsia"/>
                <w:color w:val="0000FF"/>
                <w:sz w:val="22"/>
                <w:szCs w:val="22"/>
              </w:rPr>
            </w:pPr>
          </w:p>
          <w:p w:rsidR="005251B9" w:rsidRPr="003F6672" w:rsidRDefault="005251B9"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★本条文を再委託契約書に盛り込むかどうかは任意です。</w:t>
            </w: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5251B9" w:rsidRDefault="005251B9" w:rsidP="00786522">
            <w:pPr>
              <w:rPr>
                <w:rFonts w:asciiTheme="minorEastAsia" w:eastAsiaTheme="minorEastAsia" w:hAnsiTheme="minorEastAsia"/>
                <w:color w:val="0000FF"/>
                <w:sz w:val="22"/>
                <w:szCs w:val="22"/>
              </w:rPr>
            </w:pPr>
          </w:p>
          <w:p w:rsidR="003F6672" w:rsidRPr="003F6672" w:rsidRDefault="003F6672"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★経理処理に関する各種書類は、受託者を通じてNICTに提出いただきます。した</w:t>
            </w:r>
            <w:r w:rsidRPr="003F6672">
              <w:rPr>
                <w:rFonts w:asciiTheme="minorEastAsia" w:eastAsiaTheme="minorEastAsia" w:hAnsiTheme="minorEastAsia" w:hint="eastAsia"/>
                <w:color w:val="0000FF"/>
                <w:sz w:val="22"/>
                <w:szCs w:val="22"/>
              </w:rPr>
              <w:lastRenderedPageBreak/>
              <w:t>がって、これに先立ち、実績報告書が再受託者から受託者に提出されるよう約定ください。</w:t>
            </w: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Default="00991AD8" w:rsidP="00786522">
            <w:pPr>
              <w:rPr>
                <w:rFonts w:asciiTheme="minorEastAsia" w:eastAsiaTheme="minorEastAsia" w:hAnsiTheme="minorEastAsia"/>
                <w:color w:val="0000FF"/>
                <w:sz w:val="22"/>
                <w:szCs w:val="22"/>
              </w:rPr>
            </w:pPr>
          </w:p>
          <w:p w:rsidR="003F6672" w:rsidRPr="003F6672" w:rsidRDefault="003F6672"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再受託者の検査を受託者とNICTが一緒に行なえるように約定ください。検査する事項は甲又はNICTの少なくともどちらかが必要と認める事項であるよう約定ください。また検査できる期間について事業終了年度の終了日の翌日から5年間であることを約定ください。</w:t>
            </w: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5251B9" w:rsidRPr="003F6672" w:rsidRDefault="005251B9"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委託業務の実施に要した経費」の額と「契約金額」のいずれか低い方を受託者が再受託者に支払うべき額として確定し、再受託者に通知することを約定ください。また委託業務の実施に要する経費であることを証明できない経費は「委託業務の実施に要した経費」に含まれないことを約定ください。</w:t>
            </w:r>
          </w:p>
          <w:p w:rsidR="00991AD8" w:rsidRPr="003F6672" w:rsidRDefault="00991AD8" w:rsidP="00786522">
            <w:pPr>
              <w:rPr>
                <w:rFonts w:asciiTheme="minorEastAsia" w:eastAsiaTheme="minorEastAsia" w:hAnsiTheme="minorEastAsia"/>
                <w:color w:val="0000FF"/>
                <w:sz w:val="22"/>
                <w:szCs w:val="22"/>
              </w:rPr>
            </w:pPr>
          </w:p>
          <w:p w:rsidR="00444EBD" w:rsidRPr="003F6672" w:rsidRDefault="00444EBD" w:rsidP="00786522">
            <w:pPr>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★本条文は再委託契約書に入れるかどうかは任意です。</w:t>
            </w: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444EBD" w:rsidRPr="003F6672" w:rsidRDefault="00444EBD" w:rsidP="00786522">
            <w:pPr>
              <w:rPr>
                <w:rFonts w:asciiTheme="minorEastAsia" w:eastAsiaTheme="minorEastAsia" w:hAnsiTheme="minorEastAsia"/>
                <w:color w:val="0000FF"/>
                <w:sz w:val="22"/>
                <w:szCs w:val="22"/>
              </w:rPr>
            </w:pPr>
          </w:p>
          <w:p w:rsidR="00444EBD" w:rsidRPr="003F6672" w:rsidRDefault="00444EBD" w:rsidP="00786522">
            <w:pPr>
              <w:rPr>
                <w:rFonts w:asciiTheme="minorEastAsia" w:eastAsiaTheme="minorEastAsia" w:hAnsiTheme="minorEastAsia"/>
                <w:color w:val="0000FF"/>
                <w:sz w:val="22"/>
                <w:szCs w:val="22"/>
              </w:rPr>
            </w:pPr>
          </w:p>
          <w:p w:rsidR="00444EBD" w:rsidRPr="003F6672" w:rsidRDefault="00444EBD" w:rsidP="00786522">
            <w:pPr>
              <w:rPr>
                <w:rFonts w:asciiTheme="minorEastAsia" w:eastAsiaTheme="minorEastAsia" w:hAnsiTheme="minorEastAsia"/>
                <w:color w:val="0000FF"/>
                <w:sz w:val="22"/>
                <w:szCs w:val="22"/>
              </w:rPr>
            </w:pPr>
          </w:p>
          <w:p w:rsidR="00444EBD" w:rsidRPr="003F6672" w:rsidRDefault="00444EBD" w:rsidP="00786522">
            <w:pPr>
              <w:rPr>
                <w:rFonts w:asciiTheme="minorEastAsia" w:eastAsiaTheme="minorEastAsia" w:hAnsiTheme="minorEastAsia"/>
                <w:color w:val="0000FF"/>
                <w:sz w:val="22"/>
                <w:szCs w:val="22"/>
              </w:rPr>
            </w:pPr>
          </w:p>
          <w:p w:rsidR="00444EBD" w:rsidRPr="003F6672" w:rsidRDefault="00444EBD" w:rsidP="00786522">
            <w:pPr>
              <w:rPr>
                <w:rFonts w:asciiTheme="minorEastAsia" w:eastAsiaTheme="minorEastAsia" w:hAnsiTheme="minorEastAsia"/>
                <w:color w:val="0000FF"/>
                <w:sz w:val="22"/>
                <w:szCs w:val="22"/>
              </w:rPr>
            </w:pPr>
          </w:p>
          <w:p w:rsidR="00444EBD" w:rsidRPr="003F6672" w:rsidRDefault="00444EBD"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★本条文は再委託契</w:t>
            </w:r>
            <w:r w:rsidRPr="003F6672">
              <w:rPr>
                <w:rFonts w:asciiTheme="minorEastAsia" w:eastAsiaTheme="minorEastAsia" w:hAnsiTheme="minorEastAsia" w:hint="eastAsia"/>
                <w:color w:val="008000"/>
                <w:sz w:val="22"/>
                <w:szCs w:val="22"/>
              </w:rPr>
              <w:lastRenderedPageBreak/>
              <w:t>約書に入れるかどうかは任意です。</w:t>
            </w: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231DB2" w:rsidRPr="003F6672" w:rsidRDefault="00231DB2" w:rsidP="00786522">
            <w:pPr>
              <w:rPr>
                <w:rFonts w:asciiTheme="minorEastAsia" w:eastAsiaTheme="minorEastAsia" w:hAnsiTheme="minorEastAsia"/>
                <w:color w:val="0000FF"/>
                <w:sz w:val="22"/>
                <w:szCs w:val="22"/>
              </w:rPr>
            </w:pPr>
          </w:p>
          <w:p w:rsidR="00231DB2" w:rsidRPr="003F6672" w:rsidRDefault="00231DB2" w:rsidP="00786522">
            <w:pPr>
              <w:rPr>
                <w:rFonts w:asciiTheme="minorEastAsia" w:eastAsiaTheme="minorEastAsia" w:hAnsiTheme="minorEastAsia"/>
                <w:color w:val="0000FF"/>
                <w:sz w:val="22"/>
                <w:szCs w:val="22"/>
              </w:rPr>
            </w:pPr>
          </w:p>
          <w:p w:rsidR="00231DB2" w:rsidRPr="003F6672" w:rsidRDefault="00231DB2"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★本条文は再委託契約書に入れるかどうかは任意です。</w:t>
            </w: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231DB2"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★委託業務で購入した資産</w:t>
            </w:r>
            <w:r w:rsidR="00991AD8" w:rsidRPr="003F6672">
              <w:rPr>
                <w:rFonts w:asciiTheme="minorEastAsia" w:eastAsiaTheme="minorEastAsia" w:hAnsiTheme="minorEastAsia" w:hint="eastAsia"/>
                <w:color w:val="0000FF"/>
                <w:sz w:val="22"/>
                <w:szCs w:val="22"/>
              </w:rPr>
              <w:t>についてはNICTに帰属するこ</w:t>
            </w:r>
            <w:r w:rsidR="00991AD8" w:rsidRPr="003F6672">
              <w:rPr>
                <w:rFonts w:asciiTheme="minorEastAsia" w:eastAsiaTheme="minorEastAsia" w:hAnsiTheme="minorEastAsia" w:hint="eastAsia"/>
                <w:color w:val="0000FF"/>
                <w:sz w:val="22"/>
                <w:szCs w:val="22"/>
              </w:rPr>
              <w:lastRenderedPageBreak/>
              <w:t>と、表示票を貼付して管理すること、取</w:t>
            </w:r>
            <w:r w:rsidRPr="003F6672">
              <w:rPr>
                <w:rFonts w:asciiTheme="minorEastAsia" w:eastAsiaTheme="minorEastAsia" w:hAnsiTheme="minorEastAsia" w:hint="eastAsia"/>
                <w:color w:val="0000FF"/>
                <w:sz w:val="22"/>
                <w:szCs w:val="22"/>
              </w:rPr>
              <w:t>得資産</w:t>
            </w:r>
            <w:r w:rsidR="00991AD8" w:rsidRPr="003F6672">
              <w:rPr>
                <w:rFonts w:asciiTheme="minorEastAsia" w:eastAsiaTheme="minorEastAsia" w:hAnsiTheme="minorEastAsia" w:hint="eastAsia"/>
                <w:color w:val="0000FF"/>
                <w:sz w:val="22"/>
                <w:szCs w:val="22"/>
              </w:rPr>
              <w:t>管理台帳を作成して指定の期日までにNICTに提出することを約定ください。</w:t>
            </w: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231DB2"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★再受託者も、取得</w:t>
            </w:r>
            <w:r w:rsidRPr="003F6672">
              <w:rPr>
                <w:rFonts w:asciiTheme="minorEastAsia" w:eastAsiaTheme="minorEastAsia" w:hAnsiTheme="minorEastAsia" w:hint="eastAsia"/>
                <w:color w:val="0000FF"/>
                <w:sz w:val="22"/>
                <w:szCs w:val="22"/>
                <w:u w:val="single"/>
              </w:rPr>
              <w:t>資産</w:t>
            </w:r>
            <w:r w:rsidR="00991AD8" w:rsidRPr="003F6672">
              <w:rPr>
                <w:rFonts w:asciiTheme="minorEastAsia" w:eastAsiaTheme="minorEastAsia" w:hAnsiTheme="minorEastAsia" w:hint="eastAsia"/>
                <w:color w:val="0000FF"/>
                <w:sz w:val="22"/>
                <w:szCs w:val="22"/>
              </w:rPr>
              <w:t>を減失又は毀損した場合は、弁償の義務を負うことを約定ください。</w:t>
            </w: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★再受託者からの報告が、実施計画書と著しく異なる場合は、報告後1年以内であれば瑕疵部分について再受託者の負担による修正を請求できることを約定ください。</w:t>
            </w:r>
          </w:p>
          <w:p w:rsidR="00622770" w:rsidRDefault="00622770"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★再委託に係わる成果は、委託業務の一部としてまとめて受託者を通じてNICTに報告いただきますので、これに先立ち再委託に係わる成果が再受託者から受託者に報告されるよう約定ください。</w:t>
            </w: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Default="00991AD8" w:rsidP="00786522">
            <w:pPr>
              <w:rPr>
                <w:rFonts w:asciiTheme="minorEastAsia" w:eastAsiaTheme="minorEastAsia" w:hAnsiTheme="minorEastAsia"/>
                <w:color w:val="0000FF"/>
                <w:sz w:val="22"/>
                <w:szCs w:val="22"/>
              </w:rPr>
            </w:pPr>
          </w:p>
          <w:p w:rsidR="003F6672" w:rsidRPr="003F6672" w:rsidRDefault="003F6672" w:rsidP="00786522">
            <w:pPr>
              <w:rPr>
                <w:rFonts w:asciiTheme="minorEastAsia" w:eastAsiaTheme="minorEastAsia" w:hAnsiTheme="minorEastAsia"/>
                <w:color w:val="0000FF"/>
                <w:sz w:val="22"/>
                <w:szCs w:val="22"/>
              </w:rPr>
            </w:pPr>
          </w:p>
          <w:p w:rsidR="00444EBD" w:rsidRPr="003F6672" w:rsidRDefault="00444EBD"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再委託業務により得られた成果は適切に発表又は公開すること、再委託業務の成果を発表する場合はNICTの委託業務の結果得られた成果であることを明示すること、受託者からNICTへの外部発表一覧表の提出に先立ち、外部発表一覧表が再受託者から受託者に提出されることを約定ください。またこれらの適用期間が5年間であることを約定ください。</w:t>
            </w:r>
          </w:p>
          <w:p w:rsidR="00CB6EF9" w:rsidRPr="003F6672" w:rsidRDefault="00CB6EF9"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★再委託業務により得られた成果に係わる産業財産権を受ける権利及び著作権を役職員から再受託者に帰属させる旨の内</w:t>
            </w:r>
            <w:r w:rsidRPr="003F6672">
              <w:rPr>
                <w:rFonts w:asciiTheme="minorEastAsia" w:eastAsiaTheme="minorEastAsia" w:hAnsiTheme="minorEastAsia" w:hint="eastAsia"/>
                <w:color w:val="0000FF"/>
                <w:sz w:val="22"/>
                <w:szCs w:val="22"/>
              </w:rPr>
              <w:lastRenderedPageBreak/>
              <w:t>部規則</w:t>
            </w:r>
            <w:r w:rsidR="002B7779" w:rsidRPr="003F6672">
              <w:rPr>
                <w:rFonts w:asciiTheme="minorEastAsia" w:eastAsiaTheme="minorEastAsia" w:hAnsiTheme="minorEastAsia" w:hint="eastAsia"/>
                <w:color w:val="0000FF"/>
                <w:sz w:val="22"/>
                <w:szCs w:val="22"/>
              </w:rPr>
              <w:t>の</w:t>
            </w:r>
            <w:r w:rsidRPr="003F6672">
              <w:rPr>
                <w:rFonts w:asciiTheme="minorEastAsia" w:eastAsiaTheme="minorEastAsia" w:hAnsiTheme="minorEastAsia" w:hint="eastAsia"/>
                <w:color w:val="0000FF"/>
                <w:sz w:val="22"/>
                <w:szCs w:val="22"/>
              </w:rPr>
              <w:t>制定を約定ください。</w:t>
            </w:r>
          </w:p>
          <w:p w:rsidR="00991AD8" w:rsidRPr="003F6672" w:rsidRDefault="00991AD8" w:rsidP="00786522">
            <w:pPr>
              <w:rPr>
                <w:rFonts w:asciiTheme="minorEastAsia" w:eastAsiaTheme="minorEastAsia" w:hAnsiTheme="minorEastAsia"/>
                <w:color w:val="0000FF"/>
                <w:sz w:val="22"/>
                <w:szCs w:val="22"/>
              </w:rPr>
            </w:pPr>
          </w:p>
          <w:p w:rsidR="00CB6EF9" w:rsidRPr="003F6672" w:rsidRDefault="00CB6EF9"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★NICTより秘密であることを示して再受託者に開示する情報については5年間守秘義務を負うことを約定ください。</w:t>
            </w: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Default="00991AD8" w:rsidP="00786522">
            <w:pPr>
              <w:rPr>
                <w:rFonts w:asciiTheme="minorEastAsia" w:eastAsiaTheme="minorEastAsia" w:hAnsiTheme="minorEastAsia"/>
                <w:color w:val="0000FF"/>
                <w:sz w:val="22"/>
                <w:szCs w:val="22"/>
              </w:rPr>
            </w:pPr>
          </w:p>
          <w:p w:rsidR="003F6672" w:rsidRPr="003F6672" w:rsidRDefault="003F6672"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8000"/>
                <w:sz w:val="22"/>
                <w:szCs w:val="22"/>
              </w:rPr>
              <w:t>★再受託者がノウハウの指定を必要とする場合は約定ください。</w:t>
            </w:r>
            <w:r w:rsidRPr="003F6672">
              <w:rPr>
                <w:rFonts w:asciiTheme="minorEastAsia" w:eastAsiaTheme="minorEastAsia" w:hAnsiTheme="minorEastAsia" w:hint="eastAsia"/>
                <w:color w:val="0000FF"/>
                <w:sz w:val="22"/>
                <w:szCs w:val="22"/>
              </w:rPr>
              <w:t>またこの条文を規定する場合は、NICTが国に対する責務を遂行するために、守秘義務を付して開示する場合は例外であることを約定ください。</w:t>
            </w: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8E3C98" w:rsidRPr="003F6672" w:rsidRDefault="008E3C98" w:rsidP="00786522">
            <w:pPr>
              <w:rPr>
                <w:rFonts w:asciiTheme="minorEastAsia" w:eastAsiaTheme="minorEastAsia" w:hAnsiTheme="minorEastAsia"/>
                <w:color w:val="0000FF"/>
                <w:sz w:val="22"/>
                <w:szCs w:val="22"/>
              </w:rPr>
            </w:pPr>
          </w:p>
          <w:p w:rsidR="00991AD8" w:rsidRPr="003F6672" w:rsidRDefault="008E3C98"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★再受託者の委託業務による知的財産権</w:t>
            </w:r>
            <w:r w:rsidRPr="003F6672">
              <w:rPr>
                <w:rFonts w:asciiTheme="minorEastAsia" w:eastAsiaTheme="minorEastAsia" w:hAnsiTheme="minorEastAsia" w:hint="eastAsia"/>
                <w:color w:val="0000FF"/>
                <w:sz w:val="22"/>
                <w:szCs w:val="22"/>
              </w:rPr>
              <w:lastRenderedPageBreak/>
              <w:t>が、再受託者に帰属するよう約定ください。また再受委託者が受託者と同等の義務（知的財産権が得られた場合の報告、総務大臣の要請を受けての利用権の許諾、移転や専用利用権設定の場合の事前承認）を負うこと、またこの義務に違反した場合の対応（NICTへの無償譲渡）について約定ください。</w:t>
            </w: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D2612C" w:rsidRPr="003F6672" w:rsidRDefault="00D2612C" w:rsidP="00786522">
            <w:pPr>
              <w:rPr>
                <w:rFonts w:asciiTheme="minorEastAsia" w:eastAsiaTheme="minorEastAsia" w:hAnsiTheme="minorEastAsia"/>
                <w:color w:val="0000FF"/>
                <w:sz w:val="22"/>
                <w:szCs w:val="22"/>
              </w:rPr>
            </w:pPr>
          </w:p>
          <w:p w:rsidR="00D2612C" w:rsidRPr="003F6672" w:rsidRDefault="00D2612C"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★再受託者より提出された著作物の著作権について、NICTが利用する権利及びNICTが第三者に利用を許諾する権利を許諾する義務を負うことを約定ください。</w:t>
            </w:r>
          </w:p>
          <w:p w:rsidR="00991AD8" w:rsidRPr="003F6672" w:rsidRDefault="00991AD8" w:rsidP="00786522">
            <w:pPr>
              <w:rPr>
                <w:rFonts w:asciiTheme="minorEastAsia" w:eastAsiaTheme="minorEastAsia" w:hAnsiTheme="minorEastAsia"/>
                <w:color w:val="0000FF"/>
                <w:sz w:val="22"/>
                <w:szCs w:val="22"/>
              </w:rPr>
            </w:pPr>
          </w:p>
          <w:p w:rsidR="00991AD8" w:rsidRDefault="00991AD8" w:rsidP="00786522">
            <w:pPr>
              <w:rPr>
                <w:rFonts w:asciiTheme="minorEastAsia" w:eastAsiaTheme="minorEastAsia" w:hAnsiTheme="minorEastAsia"/>
                <w:color w:val="0000FF"/>
                <w:sz w:val="22"/>
                <w:szCs w:val="22"/>
              </w:rPr>
            </w:pPr>
          </w:p>
          <w:p w:rsidR="003F6672" w:rsidRPr="003F6672" w:rsidRDefault="003F6672"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★再受託者が発明等を行なった場合は、速やかに出願をしなければならないこと、またこの義務は再委託の業務が完了後も継続することを約定ください。</w:t>
            </w:r>
          </w:p>
          <w:p w:rsidR="00C21348" w:rsidRPr="003F6672" w:rsidRDefault="00C2134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★再受託者からの出願の通知が、受託者を通じて指定の期日内に提出されるよう約定ください。また出願を行なう場合には、出願書類に「国等の委託研究の成果</w:t>
            </w:r>
            <w:r w:rsidRPr="003F6672">
              <w:rPr>
                <w:rFonts w:asciiTheme="minorEastAsia" w:eastAsiaTheme="minorEastAsia" w:hAnsiTheme="minorEastAsia" w:hint="eastAsia"/>
                <w:color w:val="0000FF"/>
                <w:sz w:val="22"/>
                <w:szCs w:val="22"/>
              </w:rPr>
              <w:lastRenderedPageBreak/>
              <w:t>に係わる出願である」旨記載しなければならないことを約定ください。</w:t>
            </w: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C21348" w:rsidRPr="003F6672" w:rsidRDefault="00C2134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★出願後の状況に変化があった場合に、再受託者から報告されるよう約定ください。</w:t>
            </w:r>
          </w:p>
          <w:p w:rsidR="00C21348" w:rsidRPr="003F6672" w:rsidRDefault="00C2134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★再受託者が知的財産権を実施もしくは実施許諾した場合には遅滞なく報告するよう約定ください。</w:t>
            </w:r>
          </w:p>
          <w:p w:rsidR="00991AD8" w:rsidRPr="003F6672" w:rsidRDefault="00991AD8" w:rsidP="00786522">
            <w:pPr>
              <w:rPr>
                <w:rFonts w:asciiTheme="minorEastAsia" w:eastAsiaTheme="minorEastAsia" w:hAnsiTheme="minorEastAsia"/>
                <w:color w:val="0000FF"/>
                <w:sz w:val="22"/>
                <w:szCs w:val="22"/>
              </w:rPr>
            </w:pPr>
          </w:p>
          <w:p w:rsidR="00C21348" w:rsidRPr="003F6672" w:rsidRDefault="00C21348" w:rsidP="00786522">
            <w:pPr>
              <w:rPr>
                <w:rFonts w:asciiTheme="minorEastAsia" w:eastAsiaTheme="minorEastAsia" w:hAnsiTheme="minorEastAsia"/>
                <w:color w:val="0000FF"/>
                <w:sz w:val="22"/>
                <w:szCs w:val="22"/>
              </w:rPr>
            </w:pPr>
          </w:p>
          <w:p w:rsidR="003F6672" w:rsidRDefault="003F6672" w:rsidP="00786522">
            <w:pPr>
              <w:rPr>
                <w:rFonts w:asciiTheme="minorEastAsia" w:eastAsiaTheme="minorEastAsia" w:hAnsiTheme="minorEastAsia"/>
                <w:color w:val="008000"/>
                <w:sz w:val="22"/>
                <w:szCs w:val="22"/>
              </w:rPr>
            </w:pPr>
          </w:p>
          <w:p w:rsidR="00991AD8" w:rsidRPr="003F6672" w:rsidRDefault="00991AD8" w:rsidP="00786522">
            <w:pPr>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★本条文は再委託契約書に入れるかどうかは任意です。</w:t>
            </w:r>
          </w:p>
          <w:p w:rsidR="00C21348" w:rsidRPr="003F6672" w:rsidRDefault="00C2134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★再受託者の責に帰すべき事由により再委託業務の実施が困難になった場合や、再受託者が公的資金を重複して受けていることが判明したときに甲が契約を解除</w:t>
            </w:r>
            <w:r w:rsidRPr="003F6672">
              <w:rPr>
                <w:rFonts w:asciiTheme="minorEastAsia" w:eastAsiaTheme="minorEastAsia" w:hAnsiTheme="minorEastAsia" w:hint="eastAsia"/>
                <w:color w:val="0000FF"/>
                <w:sz w:val="22"/>
                <w:szCs w:val="22"/>
              </w:rPr>
              <w:lastRenderedPageBreak/>
              <w:t>できることを約定ください。</w:t>
            </w: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8C552F" w:rsidRPr="003F6672" w:rsidRDefault="008C552F" w:rsidP="008C552F">
            <w:pPr>
              <w:rPr>
                <w:rFonts w:asciiTheme="minorEastAsia" w:eastAsiaTheme="minorEastAsia" w:hAnsiTheme="minorEastAsia"/>
                <w:color w:val="0000FF"/>
                <w:sz w:val="22"/>
                <w:szCs w:val="22"/>
                <w:u w:val="single"/>
              </w:rPr>
            </w:pPr>
            <w:r w:rsidRPr="003F6672">
              <w:rPr>
                <w:rFonts w:asciiTheme="minorEastAsia" w:eastAsiaTheme="minorEastAsia" w:hAnsiTheme="minorEastAsia" w:hint="eastAsia"/>
                <w:color w:val="0000FF"/>
                <w:sz w:val="22"/>
                <w:szCs w:val="22"/>
              </w:rPr>
              <w:t>★再受託者が反社会的勢力に該当し</w:t>
            </w:r>
            <w:r w:rsidR="007B4DD5" w:rsidRPr="003F6672">
              <w:rPr>
                <w:rFonts w:asciiTheme="minorEastAsia" w:eastAsiaTheme="minorEastAsia" w:hAnsiTheme="minorEastAsia" w:hint="eastAsia"/>
                <w:color w:val="0000FF"/>
                <w:sz w:val="22"/>
                <w:szCs w:val="22"/>
              </w:rPr>
              <w:t>た場合は、甲が契約を解除できるこ</w:t>
            </w:r>
            <w:r w:rsidRPr="003F6672">
              <w:rPr>
                <w:rFonts w:asciiTheme="minorEastAsia" w:eastAsiaTheme="minorEastAsia" w:hAnsiTheme="minorEastAsia" w:hint="eastAsia"/>
                <w:color w:val="0000FF"/>
                <w:sz w:val="22"/>
                <w:szCs w:val="22"/>
              </w:rPr>
              <w:t>とを約定してください。</w:t>
            </w: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8C552F" w:rsidRPr="003F6672" w:rsidRDefault="008C552F" w:rsidP="00786522">
            <w:pPr>
              <w:rPr>
                <w:rFonts w:asciiTheme="minorEastAsia" w:eastAsiaTheme="minorEastAsia" w:hAnsiTheme="minorEastAsia"/>
                <w:color w:val="0000FF"/>
                <w:sz w:val="22"/>
                <w:szCs w:val="22"/>
              </w:rPr>
            </w:pPr>
          </w:p>
          <w:p w:rsidR="008C552F" w:rsidRPr="003F6672" w:rsidRDefault="008C552F" w:rsidP="00786522">
            <w:pPr>
              <w:rPr>
                <w:rFonts w:asciiTheme="minorEastAsia" w:eastAsiaTheme="minorEastAsia" w:hAnsiTheme="minorEastAsia"/>
                <w:color w:val="0000FF"/>
                <w:sz w:val="22"/>
                <w:szCs w:val="22"/>
              </w:rPr>
            </w:pPr>
          </w:p>
          <w:p w:rsidR="008C552F" w:rsidRPr="003F6672" w:rsidRDefault="008C552F" w:rsidP="00786522">
            <w:pPr>
              <w:rPr>
                <w:rFonts w:asciiTheme="minorEastAsia" w:eastAsiaTheme="minorEastAsia" w:hAnsiTheme="minorEastAsia"/>
                <w:color w:val="0000FF"/>
                <w:sz w:val="22"/>
                <w:szCs w:val="22"/>
              </w:rPr>
            </w:pPr>
          </w:p>
          <w:p w:rsidR="008C552F" w:rsidRPr="003F6672" w:rsidRDefault="008C552F" w:rsidP="00786522">
            <w:pPr>
              <w:rPr>
                <w:rFonts w:asciiTheme="minorEastAsia" w:eastAsiaTheme="minorEastAsia" w:hAnsiTheme="minorEastAsia"/>
                <w:color w:val="0000FF"/>
                <w:sz w:val="22"/>
                <w:szCs w:val="22"/>
              </w:rPr>
            </w:pPr>
          </w:p>
          <w:p w:rsidR="008C552F" w:rsidRPr="003F6672" w:rsidRDefault="008C552F" w:rsidP="00786522">
            <w:pPr>
              <w:rPr>
                <w:rFonts w:asciiTheme="minorEastAsia" w:eastAsiaTheme="minorEastAsia" w:hAnsiTheme="minorEastAsia"/>
                <w:color w:val="0000FF"/>
                <w:sz w:val="22"/>
                <w:szCs w:val="22"/>
              </w:rPr>
            </w:pPr>
          </w:p>
          <w:p w:rsidR="008C552F" w:rsidRPr="003F6672" w:rsidRDefault="008C552F" w:rsidP="00786522">
            <w:pPr>
              <w:rPr>
                <w:rFonts w:asciiTheme="minorEastAsia" w:eastAsiaTheme="minorEastAsia" w:hAnsiTheme="minorEastAsia"/>
                <w:color w:val="0000FF"/>
                <w:sz w:val="22"/>
                <w:szCs w:val="22"/>
              </w:rPr>
            </w:pPr>
          </w:p>
          <w:p w:rsidR="008C552F" w:rsidRPr="003F6672" w:rsidRDefault="008C552F" w:rsidP="00786522">
            <w:pPr>
              <w:rPr>
                <w:rFonts w:asciiTheme="minorEastAsia" w:eastAsiaTheme="minorEastAsia" w:hAnsiTheme="minorEastAsia"/>
                <w:color w:val="0000FF"/>
                <w:sz w:val="22"/>
                <w:szCs w:val="22"/>
              </w:rPr>
            </w:pPr>
          </w:p>
          <w:p w:rsidR="008C552F" w:rsidRPr="003F6672" w:rsidRDefault="008C552F" w:rsidP="00786522">
            <w:pPr>
              <w:rPr>
                <w:rFonts w:asciiTheme="minorEastAsia" w:eastAsiaTheme="minorEastAsia" w:hAnsiTheme="minorEastAsia"/>
                <w:color w:val="0000FF"/>
                <w:sz w:val="22"/>
                <w:szCs w:val="22"/>
              </w:rPr>
            </w:pPr>
          </w:p>
          <w:p w:rsidR="008C552F" w:rsidRPr="003F6672" w:rsidRDefault="008C552F" w:rsidP="00786522">
            <w:pPr>
              <w:rPr>
                <w:rFonts w:asciiTheme="minorEastAsia" w:eastAsiaTheme="minorEastAsia" w:hAnsiTheme="minorEastAsia"/>
                <w:color w:val="0000FF"/>
                <w:sz w:val="22"/>
                <w:szCs w:val="22"/>
              </w:rPr>
            </w:pPr>
          </w:p>
          <w:p w:rsidR="008C552F" w:rsidRPr="003F6672" w:rsidRDefault="008C552F" w:rsidP="00786522">
            <w:pPr>
              <w:rPr>
                <w:rFonts w:asciiTheme="minorEastAsia" w:eastAsiaTheme="minorEastAsia" w:hAnsiTheme="minorEastAsia"/>
                <w:color w:val="0000FF"/>
                <w:sz w:val="22"/>
                <w:szCs w:val="22"/>
              </w:rPr>
            </w:pPr>
          </w:p>
          <w:p w:rsidR="008C552F" w:rsidRPr="003F6672" w:rsidRDefault="008C552F" w:rsidP="00786522">
            <w:pPr>
              <w:rPr>
                <w:rFonts w:asciiTheme="minorEastAsia" w:eastAsiaTheme="minorEastAsia" w:hAnsiTheme="minorEastAsia"/>
                <w:color w:val="0000FF"/>
                <w:sz w:val="22"/>
                <w:szCs w:val="22"/>
              </w:rPr>
            </w:pPr>
          </w:p>
          <w:p w:rsidR="008C552F" w:rsidRPr="003F6672" w:rsidRDefault="008C552F" w:rsidP="00786522">
            <w:pPr>
              <w:rPr>
                <w:rFonts w:asciiTheme="minorEastAsia" w:eastAsiaTheme="minorEastAsia" w:hAnsiTheme="minorEastAsia"/>
                <w:color w:val="0000FF"/>
                <w:sz w:val="22"/>
                <w:szCs w:val="22"/>
              </w:rPr>
            </w:pPr>
          </w:p>
          <w:p w:rsidR="008C552F" w:rsidRPr="003F6672" w:rsidRDefault="008C552F" w:rsidP="00786522">
            <w:pPr>
              <w:rPr>
                <w:rFonts w:asciiTheme="minorEastAsia" w:eastAsiaTheme="minorEastAsia" w:hAnsiTheme="minorEastAsia"/>
                <w:color w:val="0000FF"/>
                <w:sz w:val="22"/>
                <w:szCs w:val="22"/>
              </w:rPr>
            </w:pPr>
          </w:p>
          <w:p w:rsidR="008C552F" w:rsidRPr="003F6672" w:rsidRDefault="008C552F" w:rsidP="00786522">
            <w:pPr>
              <w:rPr>
                <w:rFonts w:asciiTheme="minorEastAsia" w:eastAsiaTheme="minorEastAsia" w:hAnsiTheme="minorEastAsia"/>
                <w:color w:val="0000FF"/>
                <w:sz w:val="22"/>
                <w:szCs w:val="22"/>
              </w:rPr>
            </w:pPr>
          </w:p>
          <w:p w:rsidR="008C552F" w:rsidRPr="003F6672" w:rsidRDefault="008C552F" w:rsidP="00786522">
            <w:pPr>
              <w:rPr>
                <w:rFonts w:asciiTheme="minorEastAsia" w:eastAsiaTheme="minorEastAsia" w:hAnsiTheme="minorEastAsia"/>
                <w:color w:val="0000FF"/>
                <w:sz w:val="22"/>
                <w:szCs w:val="22"/>
              </w:rPr>
            </w:pPr>
          </w:p>
          <w:p w:rsidR="008C552F" w:rsidRPr="003F6672" w:rsidRDefault="008C552F" w:rsidP="00786522">
            <w:pPr>
              <w:rPr>
                <w:rFonts w:asciiTheme="minorEastAsia" w:eastAsiaTheme="minorEastAsia" w:hAnsiTheme="minorEastAsia"/>
                <w:color w:val="0000FF"/>
                <w:sz w:val="22"/>
                <w:szCs w:val="22"/>
              </w:rPr>
            </w:pPr>
          </w:p>
          <w:p w:rsidR="003B0837" w:rsidRPr="003F6672" w:rsidRDefault="003B0837" w:rsidP="00786522">
            <w:pPr>
              <w:rPr>
                <w:rFonts w:asciiTheme="minorEastAsia" w:eastAsiaTheme="minorEastAsia" w:hAnsiTheme="minorEastAsia"/>
                <w:color w:val="0000FF"/>
                <w:sz w:val="22"/>
                <w:szCs w:val="22"/>
              </w:rPr>
            </w:pPr>
          </w:p>
          <w:p w:rsidR="003B0837" w:rsidRPr="003F6672" w:rsidRDefault="003B0837" w:rsidP="00786522">
            <w:pPr>
              <w:rPr>
                <w:rFonts w:asciiTheme="minorEastAsia" w:eastAsiaTheme="minorEastAsia" w:hAnsiTheme="minorEastAsia"/>
                <w:color w:val="0000FF"/>
                <w:sz w:val="22"/>
                <w:szCs w:val="22"/>
              </w:rPr>
            </w:pPr>
          </w:p>
          <w:p w:rsidR="008C552F" w:rsidRPr="003F6672" w:rsidRDefault="008C552F" w:rsidP="00786522">
            <w:pPr>
              <w:rPr>
                <w:rFonts w:asciiTheme="minorEastAsia" w:eastAsiaTheme="minorEastAsia" w:hAnsiTheme="minorEastAsia"/>
                <w:color w:val="0000FF"/>
                <w:sz w:val="22"/>
                <w:szCs w:val="22"/>
              </w:rPr>
            </w:pPr>
          </w:p>
          <w:p w:rsidR="008C552F" w:rsidRPr="003F6672" w:rsidRDefault="008C552F" w:rsidP="00786522">
            <w:pPr>
              <w:rPr>
                <w:rFonts w:asciiTheme="minorEastAsia" w:eastAsiaTheme="minorEastAsia" w:hAnsiTheme="minorEastAsia"/>
                <w:color w:val="0000FF"/>
                <w:sz w:val="22"/>
                <w:szCs w:val="22"/>
              </w:rPr>
            </w:pPr>
          </w:p>
          <w:p w:rsidR="008C552F" w:rsidRPr="003F6672" w:rsidRDefault="008C552F" w:rsidP="00786522">
            <w:pPr>
              <w:rPr>
                <w:rFonts w:asciiTheme="minorEastAsia" w:eastAsiaTheme="minorEastAsia" w:hAnsiTheme="minorEastAsia"/>
                <w:color w:val="0000FF"/>
                <w:sz w:val="22"/>
                <w:szCs w:val="22"/>
              </w:rPr>
            </w:pPr>
          </w:p>
          <w:p w:rsidR="008C552F" w:rsidRPr="003F6672" w:rsidRDefault="008C552F" w:rsidP="00786522">
            <w:pPr>
              <w:rPr>
                <w:rFonts w:asciiTheme="minorEastAsia" w:eastAsiaTheme="minorEastAsia" w:hAnsiTheme="minorEastAsia"/>
                <w:color w:val="0000FF"/>
                <w:sz w:val="22"/>
                <w:szCs w:val="22"/>
              </w:rPr>
            </w:pPr>
          </w:p>
          <w:p w:rsidR="008C552F" w:rsidRPr="003F6672" w:rsidRDefault="008C552F" w:rsidP="00786522">
            <w:pPr>
              <w:rPr>
                <w:rFonts w:asciiTheme="minorEastAsia" w:eastAsiaTheme="minorEastAsia" w:hAnsiTheme="minorEastAsia"/>
                <w:color w:val="0000FF"/>
                <w:sz w:val="22"/>
                <w:szCs w:val="22"/>
              </w:rPr>
            </w:pPr>
          </w:p>
          <w:p w:rsidR="008C552F" w:rsidRPr="003F6672" w:rsidRDefault="008C552F" w:rsidP="00786522">
            <w:pPr>
              <w:rPr>
                <w:rFonts w:asciiTheme="minorEastAsia" w:eastAsiaTheme="minorEastAsia" w:hAnsiTheme="minorEastAsia"/>
                <w:color w:val="0000FF"/>
                <w:sz w:val="22"/>
                <w:szCs w:val="22"/>
              </w:rPr>
            </w:pPr>
          </w:p>
          <w:p w:rsidR="008C552F" w:rsidRPr="003F6672" w:rsidRDefault="008C552F"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★本条文は再委託契約書に入れるかどうかは任意です。</w:t>
            </w: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★本条文は再委託契約書に入れるかどうかは任意です。</w:t>
            </w: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8C552F" w:rsidRPr="003F6672" w:rsidRDefault="008C552F"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★本条文は再委託契約書に入れるかどうかは任意です。</w:t>
            </w:r>
          </w:p>
          <w:p w:rsidR="00991AD8" w:rsidRPr="003F6672" w:rsidRDefault="00991AD8" w:rsidP="00786522">
            <w:pPr>
              <w:rPr>
                <w:rFonts w:asciiTheme="minorEastAsia" w:eastAsiaTheme="minorEastAsia" w:hAnsiTheme="minorEastAsia"/>
                <w:color w:val="008000"/>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Default="00991AD8"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Pr="003F6672" w:rsidRDefault="00B10597"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w:t>
            </w:r>
            <w:r w:rsidR="00B10597">
              <w:rPr>
                <w:rFonts w:asciiTheme="minorEastAsia" w:eastAsiaTheme="minorEastAsia" w:hAnsiTheme="minorEastAsia" w:hint="eastAsia"/>
                <w:color w:val="0000FF"/>
                <w:sz w:val="22"/>
                <w:szCs w:val="22"/>
              </w:rPr>
              <w:t>「</w:t>
            </w:r>
            <w:r w:rsidR="008E65A4" w:rsidRPr="008E65A4">
              <w:rPr>
                <w:rFonts w:asciiTheme="minorEastAsia" w:eastAsiaTheme="minorEastAsia" w:hAnsiTheme="minorEastAsia" w:hint="eastAsia"/>
                <w:color w:val="0000FF"/>
                <w:sz w:val="22"/>
                <w:szCs w:val="22"/>
              </w:rPr>
              <w:t>情報通信分野における研究上の不正行為への対応指針（第３版）（平成２７年４月２１日　総務省）</w:t>
            </w:r>
            <w:r w:rsidR="00B10597">
              <w:rPr>
                <w:rFonts w:asciiTheme="minorEastAsia" w:eastAsiaTheme="minorEastAsia" w:hAnsiTheme="minorEastAsia" w:hint="eastAsia"/>
                <w:color w:val="0000FF"/>
                <w:sz w:val="22"/>
                <w:szCs w:val="22"/>
              </w:rPr>
              <w:t>」</w:t>
            </w:r>
            <w:r w:rsidR="008E65A4" w:rsidRPr="008E65A4">
              <w:rPr>
                <w:rFonts w:asciiTheme="minorEastAsia" w:eastAsiaTheme="minorEastAsia" w:hAnsiTheme="minorEastAsia" w:hint="eastAsia"/>
                <w:color w:val="0000FF"/>
                <w:sz w:val="22"/>
                <w:szCs w:val="22"/>
              </w:rPr>
              <w:t>、</w:t>
            </w:r>
            <w:r w:rsidR="00B10597">
              <w:rPr>
                <w:rFonts w:asciiTheme="minorEastAsia" w:eastAsiaTheme="minorEastAsia" w:hAnsiTheme="minorEastAsia" w:hint="eastAsia"/>
                <w:color w:val="0000FF"/>
                <w:sz w:val="22"/>
                <w:szCs w:val="22"/>
              </w:rPr>
              <w:t>「</w:t>
            </w:r>
            <w:r w:rsidR="008E65A4" w:rsidRPr="008E65A4">
              <w:rPr>
                <w:rFonts w:asciiTheme="minorEastAsia" w:eastAsiaTheme="minorEastAsia" w:hAnsiTheme="minorEastAsia" w:hint="eastAsia"/>
                <w:color w:val="0000FF"/>
                <w:sz w:val="22"/>
                <w:szCs w:val="22"/>
              </w:rPr>
              <w:t>研究機関における公的研究費の管理・監査のガイドライン（実施基準）（平成２６年４月１１日　総務省情報通信国際戦略局技術政策課）</w:t>
            </w:r>
            <w:r w:rsidR="00B10597">
              <w:rPr>
                <w:rFonts w:asciiTheme="minorEastAsia" w:eastAsiaTheme="minorEastAsia" w:hAnsiTheme="minorEastAsia" w:hint="eastAsia"/>
                <w:color w:val="0000FF"/>
                <w:sz w:val="22"/>
                <w:szCs w:val="22"/>
              </w:rPr>
              <w:t>」</w:t>
            </w:r>
            <w:r w:rsidR="008E65A4" w:rsidRPr="008E65A4">
              <w:rPr>
                <w:rFonts w:asciiTheme="minorEastAsia" w:eastAsiaTheme="minorEastAsia" w:hAnsiTheme="minorEastAsia" w:hint="eastAsia"/>
                <w:color w:val="0000FF"/>
                <w:sz w:val="22"/>
                <w:szCs w:val="22"/>
              </w:rPr>
              <w:t>、</w:t>
            </w:r>
            <w:r w:rsidR="00B10597">
              <w:rPr>
                <w:rFonts w:asciiTheme="minorEastAsia" w:eastAsiaTheme="minorEastAsia" w:hAnsiTheme="minorEastAsia" w:hint="eastAsia"/>
                <w:color w:val="0000FF"/>
                <w:sz w:val="22"/>
                <w:szCs w:val="22"/>
              </w:rPr>
              <w:t>「</w:t>
            </w:r>
            <w:r w:rsidR="008E65A4" w:rsidRPr="008E65A4">
              <w:rPr>
                <w:rFonts w:asciiTheme="minorEastAsia" w:eastAsiaTheme="minorEastAsia" w:hAnsiTheme="minorEastAsia" w:hint="eastAsia"/>
                <w:color w:val="0000FF"/>
                <w:sz w:val="22"/>
                <w:szCs w:val="22"/>
              </w:rPr>
              <w:t>国立研究開発法人情報通信研究機構における研究活動に係る不正行為への対応に関する規程（０６規程第１３</w:t>
            </w:r>
            <w:r w:rsidR="008E65A4" w:rsidRPr="008E65A4">
              <w:rPr>
                <w:rFonts w:asciiTheme="minorEastAsia" w:eastAsiaTheme="minorEastAsia" w:hAnsiTheme="minorEastAsia" w:hint="eastAsia"/>
                <w:color w:val="0000FF"/>
                <w:sz w:val="22"/>
                <w:szCs w:val="22"/>
              </w:rPr>
              <w:lastRenderedPageBreak/>
              <w:t>号。以下「不正行為対応規程」という。）</w:t>
            </w:r>
            <w:r w:rsidR="00B10597">
              <w:rPr>
                <w:rFonts w:asciiTheme="minorEastAsia" w:eastAsiaTheme="minorEastAsia" w:hAnsiTheme="minorEastAsia" w:hint="eastAsia"/>
                <w:color w:val="0000FF"/>
                <w:sz w:val="22"/>
                <w:szCs w:val="22"/>
              </w:rPr>
              <w:t>」</w:t>
            </w:r>
            <w:r w:rsidR="008E65A4" w:rsidRPr="008E65A4">
              <w:rPr>
                <w:rFonts w:asciiTheme="minorEastAsia" w:eastAsiaTheme="minorEastAsia" w:hAnsiTheme="minorEastAsia" w:hint="eastAsia"/>
                <w:color w:val="0000FF"/>
                <w:sz w:val="22"/>
                <w:szCs w:val="22"/>
              </w:rPr>
              <w:t>、</w:t>
            </w:r>
            <w:r w:rsidR="00B10597">
              <w:rPr>
                <w:rFonts w:asciiTheme="minorEastAsia" w:eastAsiaTheme="minorEastAsia" w:hAnsiTheme="minorEastAsia" w:hint="eastAsia"/>
                <w:color w:val="0000FF"/>
                <w:sz w:val="22"/>
                <w:szCs w:val="22"/>
              </w:rPr>
              <w:t>「</w:t>
            </w:r>
            <w:r w:rsidR="008E65A4" w:rsidRPr="008E65A4">
              <w:rPr>
                <w:rFonts w:asciiTheme="minorEastAsia" w:eastAsiaTheme="minorEastAsia" w:hAnsiTheme="minorEastAsia" w:hint="eastAsia"/>
                <w:color w:val="0000FF"/>
                <w:sz w:val="22"/>
                <w:szCs w:val="22"/>
              </w:rPr>
              <w:t>国立研究開発法人情報通信研究機構における研究費不正防止計画（平成２１年１０月３０日　国立研究開発法人情報通信研究機構）</w:t>
            </w:r>
            <w:r w:rsidR="00B10597">
              <w:rPr>
                <w:rFonts w:asciiTheme="minorEastAsia" w:eastAsiaTheme="minorEastAsia" w:hAnsiTheme="minorEastAsia" w:hint="eastAsia"/>
                <w:color w:val="0000FF"/>
                <w:sz w:val="22"/>
                <w:szCs w:val="22"/>
              </w:rPr>
              <w:t>」</w:t>
            </w:r>
            <w:r w:rsidRPr="003F6672">
              <w:rPr>
                <w:rFonts w:asciiTheme="minorEastAsia" w:eastAsiaTheme="minorEastAsia" w:hAnsiTheme="minorEastAsia" w:hint="eastAsia"/>
                <w:color w:val="0000FF"/>
                <w:sz w:val="22"/>
                <w:szCs w:val="22"/>
              </w:rPr>
              <w:t>を踏まえた不正防止の対応について約定ください</w:t>
            </w:r>
            <w:r w:rsidR="009D71CD" w:rsidRPr="003F6672">
              <w:rPr>
                <w:rFonts w:asciiTheme="minorEastAsia" w:eastAsiaTheme="minorEastAsia" w:hAnsiTheme="minorEastAsia" w:hint="eastAsia"/>
                <w:color w:val="0000FF"/>
                <w:sz w:val="22"/>
                <w:szCs w:val="22"/>
              </w:rPr>
              <w:t>。</w:t>
            </w: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w:t>
            </w:r>
            <w:r w:rsidR="00B10597">
              <w:rPr>
                <w:rFonts w:asciiTheme="minorEastAsia" w:eastAsiaTheme="minorEastAsia" w:hAnsiTheme="minorEastAsia" w:hint="eastAsia"/>
                <w:color w:val="0000FF"/>
                <w:sz w:val="22"/>
                <w:szCs w:val="22"/>
              </w:rPr>
              <w:t>前条の諸規程</w:t>
            </w:r>
            <w:r w:rsidRPr="003F6672">
              <w:rPr>
                <w:rFonts w:asciiTheme="minorEastAsia" w:eastAsiaTheme="minorEastAsia" w:hAnsiTheme="minorEastAsia" w:hint="eastAsia"/>
                <w:color w:val="0000FF"/>
                <w:sz w:val="22"/>
                <w:szCs w:val="22"/>
              </w:rPr>
              <w:t>の</w:t>
            </w:r>
            <w:r w:rsidR="00B41746" w:rsidRPr="003F6672">
              <w:rPr>
                <w:rFonts w:asciiTheme="minorEastAsia" w:eastAsiaTheme="minorEastAsia" w:hAnsiTheme="minorEastAsia" w:hint="eastAsia"/>
                <w:color w:val="0000FF"/>
                <w:sz w:val="22"/>
                <w:szCs w:val="22"/>
              </w:rPr>
              <w:t>趣旨</w:t>
            </w:r>
            <w:r w:rsidRPr="003F6672">
              <w:rPr>
                <w:rFonts w:asciiTheme="minorEastAsia" w:eastAsiaTheme="minorEastAsia" w:hAnsiTheme="minorEastAsia" w:hint="eastAsia"/>
                <w:color w:val="0000FF"/>
                <w:sz w:val="22"/>
                <w:szCs w:val="22"/>
              </w:rPr>
              <w:t>に則り、再受託者も対応する義務を負うことを約定ください。</w:t>
            </w:r>
          </w:p>
          <w:p w:rsidR="00991AD8" w:rsidRDefault="00991AD8"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Pr="00B10597" w:rsidRDefault="00B10597" w:rsidP="00786522">
            <w:pPr>
              <w:rPr>
                <w:rFonts w:asciiTheme="minorEastAsia" w:eastAsiaTheme="minorEastAsia" w:hAnsiTheme="minorEastAsia"/>
                <w:color w:val="0000FF"/>
                <w:sz w:val="22"/>
                <w:szCs w:val="22"/>
              </w:rPr>
            </w:pPr>
          </w:p>
          <w:p w:rsidR="00622770" w:rsidRPr="003F6672" w:rsidRDefault="00622770"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8000"/>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7B4DD5" w:rsidRPr="003F6672" w:rsidRDefault="007B4DD5" w:rsidP="00786522">
            <w:pPr>
              <w:rPr>
                <w:rFonts w:asciiTheme="minorEastAsia" w:eastAsiaTheme="minorEastAsia" w:hAnsiTheme="minorEastAsia"/>
                <w:color w:val="0000FF"/>
                <w:sz w:val="22"/>
                <w:szCs w:val="22"/>
              </w:rPr>
            </w:pPr>
          </w:p>
          <w:p w:rsidR="00991AD8" w:rsidRDefault="0031630A" w:rsidP="00786522">
            <w:pPr>
              <w:rPr>
                <w:rFonts w:asciiTheme="minorEastAsia" w:eastAsiaTheme="minorEastAsia" w:hAnsiTheme="minorEastAsia" w:hint="eastAsia"/>
                <w:color w:val="0000FF"/>
                <w:sz w:val="22"/>
                <w:szCs w:val="22"/>
              </w:rPr>
            </w:pPr>
            <w:r w:rsidRPr="0031630A">
              <w:rPr>
                <w:rFonts w:asciiTheme="minorEastAsia" w:eastAsiaTheme="minorEastAsia" w:hAnsiTheme="minorEastAsia" w:hint="eastAsia"/>
                <w:color w:val="0000FF"/>
                <w:sz w:val="22"/>
                <w:szCs w:val="22"/>
              </w:rPr>
              <w:t>★</w:t>
            </w:r>
            <w:r>
              <w:rPr>
                <w:rFonts w:asciiTheme="minorEastAsia" w:eastAsiaTheme="minorEastAsia" w:hAnsiTheme="minorEastAsia" w:hint="eastAsia"/>
                <w:color w:val="0000FF"/>
                <w:sz w:val="22"/>
                <w:szCs w:val="22"/>
              </w:rPr>
              <w:t>研究資料等の保存等に係る事項を</w:t>
            </w:r>
            <w:r w:rsidRPr="0031630A">
              <w:rPr>
                <w:rFonts w:asciiTheme="minorEastAsia" w:eastAsiaTheme="minorEastAsia" w:hAnsiTheme="minorEastAsia" w:hint="eastAsia"/>
                <w:color w:val="0000FF"/>
                <w:sz w:val="22"/>
                <w:szCs w:val="22"/>
              </w:rPr>
              <w:t>約定</w:t>
            </w:r>
            <w:r w:rsidRPr="0031630A">
              <w:rPr>
                <w:rFonts w:asciiTheme="minorEastAsia" w:eastAsiaTheme="minorEastAsia" w:hAnsiTheme="minorEastAsia" w:hint="eastAsia"/>
                <w:color w:val="0000FF"/>
                <w:sz w:val="22"/>
                <w:szCs w:val="22"/>
              </w:rPr>
              <w:lastRenderedPageBreak/>
              <w:t>してください。</w:t>
            </w: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★本条文は再委託契約書に入れるかどうかは任意です。</w:t>
            </w: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E80BB5" w:rsidRPr="003F6672" w:rsidRDefault="00E80BB5"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★本条文は再委託契約書に入れるかどうかは任意です。</w:t>
            </w: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D2612C" w:rsidRPr="003F6672" w:rsidRDefault="00D2612C"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★本条文は再委託契約書に入れるかどうかは任意です。</w:t>
            </w: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006DD2" w:rsidRPr="003F6672" w:rsidRDefault="00006DD2" w:rsidP="00786522">
            <w:pPr>
              <w:rPr>
                <w:rFonts w:asciiTheme="minorEastAsia" w:eastAsiaTheme="minorEastAsia" w:hAnsiTheme="minorEastAsia"/>
                <w:color w:val="0000FF"/>
                <w:sz w:val="22"/>
                <w:szCs w:val="22"/>
              </w:rPr>
            </w:pPr>
          </w:p>
          <w:p w:rsidR="00006DD2" w:rsidRPr="003F6672" w:rsidRDefault="00006DD2" w:rsidP="00786522">
            <w:pPr>
              <w:rPr>
                <w:rFonts w:asciiTheme="minorEastAsia" w:eastAsiaTheme="minorEastAsia" w:hAnsiTheme="minorEastAsia"/>
                <w:color w:val="0000FF"/>
                <w:sz w:val="22"/>
                <w:szCs w:val="22"/>
              </w:rPr>
            </w:pPr>
          </w:p>
          <w:p w:rsidR="00006DD2" w:rsidRDefault="00006DD2"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r w:rsidRPr="003F6672">
              <w:rPr>
                <w:rFonts w:asciiTheme="minorEastAsia" w:eastAsiaTheme="minorEastAsia" w:hAnsiTheme="minorEastAsia" w:hint="eastAsia"/>
                <w:color w:val="008000"/>
                <w:sz w:val="22"/>
                <w:szCs w:val="22"/>
              </w:rPr>
              <w:t>★本条文は再委託契約書に入れるかどうかは任意です。</w:t>
            </w: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Default="00B10597" w:rsidP="00786522">
            <w:pPr>
              <w:rPr>
                <w:rFonts w:asciiTheme="minorEastAsia" w:eastAsiaTheme="minorEastAsia" w:hAnsiTheme="minorEastAsia" w:hint="eastAsia"/>
                <w:color w:val="0000FF"/>
                <w:sz w:val="22"/>
                <w:szCs w:val="22"/>
              </w:rPr>
            </w:pPr>
          </w:p>
          <w:p w:rsidR="00B10597" w:rsidRPr="00B10597" w:rsidRDefault="00B10597"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★本条文は再委託契約書に入れるかどうかは任意です。</w:t>
            </w:r>
          </w:p>
          <w:p w:rsidR="00991AD8" w:rsidRPr="003F6672" w:rsidRDefault="008623AB" w:rsidP="00786522">
            <w:pPr>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○○○には適切な都道府県名を入れてください。</w:t>
            </w:r>
          </w:p>
          <w:p w:rsidR="00C21348" w:rsidRPr="003F6672" w:rsidRDefault="00C2134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★東京地方裁判所を第一審の専属管轄として約定ください。</w:t>
            </w:r>
          </w:p>
          <w:p w:rsidR="00C21348" w:rsidRDefault="00C21348" w:rsidP="00786522">
            <w:pPr>
              <w:rPr>
                <w:rFonts w:asciiTheme="minorEastAsia" w:eastAsiaTheme="minorEastAsia" w:hAnsiTheme="minorEastAsia"/>
                <w:color w:val="0000FF"/>
                <w:sz w:val="22"/>
                <w:szCs w:val="22"/>
              </w:rPr>
            </w:pPr>
          </w:p>
          <w:p w:rsidR="00622770" w:rsidRPr="003F6672" w:rsidRDefault="00622770"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★本条文は再委託契約書に入れるかどうかは任意です。</w:t>
            </w: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CE20C4" w:rsidRPr="003F6672" w:rsidRDefault="00E80BB5"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★個人情報の取り扱いについて適切な対応をとることを約定してください。</w:t>
            </w:r>
          </w:p>
          <w:p w:rsidR="00E80BB5" w:rsidRPr="003F6672" w:rsidRDefault="00E80BB5" w:rsidP="00786522">
            <w:pPr>
              <w:rPr>
                <w:rFonts w:asciiTheme="minorEastAsia" w:eastAsiaTheme="minorEastAsia" w:hAnsiTheme="minorEastAsia"/>
                <w:color w:val="0000FF"/>
                <w:sz w:val="22"/>
                <w:szCs w:val="22"/>
              </w:rPr>
            </w:pPr>
          </w:p>
          <w:p w:rsidR="00E80BB5" w:rsidRPr="003F6672" w:rsidRDefault="00E80BB5" w:rsidP="00786522">
            <w:pPr>
              <w:rPr>
                <w:rFonts w:asciiTheme="minorEastAsia" w:eastAsiaTheme="minorEastAsia" w:hAnsiTheme="minorEastAsia"/>
                <w:color w:val="0000FF"/>
                <w:sz w:val="22"/>
                <w:szCs w:val="22"/>
              </w:rPr>
            </w:pPr>
          </w:p>
          <w:p w:rsidR="00E80BB5" w:rsidRPr="003F6672" w:rsidRDefault="00E80BB5" w:rsidP="00786522">
            <w:pPr>
              <w:rPr>
                <w:rFonts w:asciiTheme="minorEastAsia" w:eastAsiaTheme="minorEastAsia" w:hAnsiTheme="minorEastAsia"/>
                <w:color w:val="0000FF"/>
                <w:sz w:val="22"/>
                <w:szCs w:val="22"/>
              </w:rPr>
            </w:pPr>
          </w:p>
          <w:p w:rsidR="00E80BB5" w:rsidRPr="003F6672" w:rsidRDefault="00E80BB5" w:rsidP="00786522">
            <w:pPr>
              <w:rPr>
                <w:rFonts w:asciiTheme="minorEastAsia" w:eastAsiaTheme="minorEastAsia" w:hAnsiTheme="minorEastAsia"/>
                <w:color w:val="0000FF"/>
                <w:sz w:val="22"/>
                <w:szCs w:val="22"/>
              </w:rPr>
            </w:pPr>
          </w:p>
          <w:p w:rsidR="00E80BB5" w:rsidRPr="003F6672" w:rsidRDefault="00E80BB5" w:rsidP="00786522">
            <w:pPr>
              <w:rPr>
                <w:rFonts w:asciiTheme="minorEastAsia" w:eastAsiaTheme="minorEastAsia" w:hAnsiTheme="minorEastAsia"/>
                <w:color w:val="0000FF"/>
                <w:sz w:val="22"/>
                <w:szCs w:val="22"/>
              </w:rPr>
            </w:pPr>
          </w:p>
          <w:p w:rsidR="00E80BB5" w:rsidRPr="003F6672" w:rsidRDefault="00E80BB5" w:rsidP="00786522">
            <w:pPr>
              <w:rPr>
                <w:rFonts w:asciiTheme="minorEastAsia" w:eastAsiaTheme="minorEastAsia" w:hAnsiTheme="minorEastAsia"/>
                <w:color w:val="0000FF"/>
                <w:sz w:val="22"/>
                <w:szCs w:val="22"/>
              </w:rPr>
            </w:pPr>
          </w:p>
          <w:p w:rsidR="00E80BB5" w:rsidRPr="003F6672" w:rsidRDefault="00E80BB5"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★成果資料の作成、NICTが主催する委員会等への出席と資料作成、委託業務に係わる国の予算に関係する資料の作成及びヒアリングへの対応、評価等に係わる資料の作成と</w:t>
            </w:r>
            <w:r w:rsidR="00F67CFA">
              <w:rPr>
                <w:rFonts w:asciiTheme="minorEastAsia" w:eastAsiaTheme="minorEastAsia" w:hAnsiTheme="minorEastAsia" w:hint="eastAsia"/>
                <w:color w:val="0000FF"/>
                <w:sz w:val="22"/>
                <w:szCs w:val="22"/>
              </w:rPr>
              <w:t>成果展開等</w:t>
            </w:r>
            <w:r w:rsidRPr="003F6672">
              <w:rPr>
                <w:rFonts w:asciiTheme="minorEastAsia" w:eastAsiaTheme="minorEastAsia" w:hAnsiTheme="minorEastAsia" w:hint="eastAsia"/>
                <w:color w:val="0000FF"/>
                <w:sz w:val="22"/>
                <w:szCs w:val="22"/>
              </w:rPr>
              <w:t>状況調査への回答、NICT</w:t>
            </w:r>
            <w:r w:rsidR="00231DB2" w:rsidRPr="003F6672">
              <w:rPr>
                <w:rFonts w:asciiTheme="minorEastAsia" w:eastAsiaTheme="minorEastAsia" w:hAnsiTheme="minorEastAsia" w:hint="eastAsia"/>
                <w:color w:val="0000FF"/>
                <w:sz w:val="22"/>
                <w:szCs w:val="22"/>
              </w:rPr>
              <w:t>が主催する成果報告会での報告と資料作成取得資産に係わる保管状況報告書の提出と当該取得資産</w:t>
            </w:r>
            <w:r w:rsidRPr="003F6672">
              <w:rPr>
                <w:rFonts w:asciiTheme="minorEastAsia" w:eastAsiaTheme="minorEastAsia" w:hAnsiTheme="minorEastAsia" w:hint="eastAsia"/>
                <w:color w:val="0000FF"/>
                <w:sz w:val="22"/>
                <w:szCs w:val="22"/>
              </w:rPr>
              <w:t>の処分への協力を約定ください。</w:t>
            </w:r>
          </w:p>
          <w:p w:rsidR="00C21348" w:rsidRPr="003F6672" w:rsidRDefault="00C2134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★再委託契約での約定が必要な項目</w:t>
            </w:r>
            <w:r w:rsidR="007723EA" w:rsidRPr="003F6672">
              <w:rPr>
                <w:rFonts w:asciiTheme="minorEastAsia" w:eastAsiaTheme="minorEastAsia" w:hAnsiTheme="minorEastAsia" w:hint="eastAsia"/>
                <w:color w:val="0000FF"/>
                <w:sz w:val="22"/>
                <w:szCs w:val="22"/>
              </w:rPr>
              <w:t>の内、</w:t>
            </w:r>
            <w:r w:rsidR="006D076A" w:rsidRPr="003F6672">
              <w:rPr>
                <w:rFonts w:asciiTheme="minorEastAsia" w:eastAsiaTheme="minorEastAsia" w:hAnsiTheme="minorEastAsia" w:hint="eastAsia"/>
                <w:color w:val="0000FF"/>
                <w:sz w:val="22"/>
                <w:szCs w:val="22"/>
              </w:rPr>
              <w:t>本条文に示す各項目は</w:t>
            </w:r>
            <w:r w:rsidRPr="003F6672">
              <w:rPr>
                <w:rFonts w:asciiTheme="minorEastAsia" w:eastAsiaTheme="minorEastAsia" w:hAnsiTheme="minorEastAsia" w:hint="eastAsia"/>
                <w:color w:val="0000FF"/>
                <w:sz w:val="22"/>
                <w:szCs w:val="22"/>
              </w:rPr>
              <w:t>、委託期間終了後も継続して効力を有すべきもの</w:t>
            </w:r>
            <w:r w:rsidR="006D076A" w:rsidRPr="003F6672">
              <w:rPr>
                <w:rFonts w:asciiTheme="minorEastAsia" w:eastAsiaTheme="minorEastAsia" w:hAnsiTheme="minorEastAsia" w:hint="eastAsia"/>
                <w:color w:val="0000FF"/>
                <w:sz w:val="22"/>
                <w:szCs w:val="22"/>
              </w:rPr>
              <w:t>ですので、左記のとおり約定ください。</w:t>
            </w: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p>
          <w:p w:rsidR="0031630A" w:rsidRDefault="0031630A" w:rsidP="00786522">
            <w:pPr>
              <w:rPr>
                <w:rFonts w:asciiTheme="minorEastAsia" w:eastAsiaTheme="minorEastAsia" w:hAnsiTheme="minorEastAsia" w:hint="eastAsia"/>
                <w:color w:val="008000"/>
                <w:sz w:val="22"/>
                <w:szCs w:val="22"/>
              </w:rPr>
            </w:pPr>
          </w:p>
          <w:p w:rsidR="0031630A" w:rsidRDefault="0031630A" w:rsidP="00786522">
            <w:pPr>
              <w:rPr>
                <w:rFonts w:asciiTheme="minorEastAsia" w:eastAsiaTheme="minorEastAsia" w:hAnsiTheme="minorEastAsia" w:hint="eastAsia"/>
                <w:color w:val="008000"/>
                <w:sz w:val="22"/>
                <w:szCs w:val="22"/>
              </w:rPr>
            </w:pPr>
          </w:p>
          <w:p w:rsidR="00991AD8" w:rsidRPr="003F6672" w:rsidRDefault="00991AD8" w:rsidP="00786522">
            <w:pPr>
              <w:rPr>
                <w:rFonts w:asciiTheme="minorEastAsia" w:eastAsiaTheme="minorEastAsia" w:hAnsiTheme="minorEastAsia"/>
                <w:color w:val="008000"/>
                <w:sz w:val="22"/>
                <w:szCs w:val="22"/>
              </w:rPr>
            </w:pPr>
            <w:r w:rsidRPr="003F6672">
              <w:rPr>
                <w:rFonts w:asciiTheme="minorEastAsia" w:eastAsiaTheme="minorEastAsia" w:hAnsiTheme="minorEastAsia" w:hint="eastAsia"/>
                <w:color w:val="008000"/>
                <w:sz w:val="22"/>
                <w:szCs w:val="22"/>
              </w:rPr>
              <w:t>★本条文は再委託契約書に入れるかどうかは任意です。</w:t>
            </w:r>
          </w:p>
          <w:p w:rsidR="00991AD8" w:rsidRPr="003F6672" w:rsidRDefault="00991AD8" w:rsidP="00786522">
            <w:pPr>
              <w:rPr>
                <w:rFonts w:asciiTheme="minorEastAsia" w:eastAsiaTheme="minorEastAsia" w:hAnsiTheme="minorEastAsia"/>
                <w:color w:val="0000FF"/>
                <w:sz w:val="22"/>
                <w:szCs w:val="22"/>
              </w:rPr>
            </w:pPr>
          </w:p>
          <w:p w:rsidR="003E1BEB" w:rsidRPr="003F6672" w:rsidRDefault="003E1BEB" w:rsidP="00786522">
            <w:pPr>
              <w:rPr>
                <w:rFonts w:asciiTheme="minorEastAsia" w:eastAsiaTheme="minorEastAsia" w:hAnsiTheme="minorEastAsia"/>
                <w:color w:val="0000FF"/>
                <w:sz w:val="22"/>
                <w:szCs w:val="22"/>
              </w:rPr>
            </w:pPr>
          </w:p>
          <w:p w:rsidR="00D2612C" w:rsidRPr="003F6672" w:rsidRDefault="00D2612C" w:rsidP="00786522">
            <w:pPr>
              <w:rPr>
                <w:rFonts w:asciiTheme="minorEastAsia" w:eastAsiaTheme="minorEastAsia" w:hAnsiTheme="minorEastAsia"/>
                <w:color w:val="0000FF"/>
                <w:sz w:val="22"/>
                <w:szCs w:val="22"/>
              </w:rPr>
            </w:pPr>
          </w:p>
          <w:p w:rsidR="00991AD8" w:rsidRPr="003F6672" w:rsidRDefault="00991AD8" w:rsidP="00786522">
            <w:pPr>
              <w:rPr>
                <w:rFonts w:asciiTheme="minorEastAsia" w:eastAsiaTheme="minorEastAsia" w:hAnsiTheme="minorEastAsia"/>
                <w:color w:val="0000FF"/>
                <w:sz w:val="22"/>
                <w:szCs w:val="22"/>
              </w:rPr>
            </w:pPr>
            <w:r w:rsidRPr="003F6672">
              <w:rPr>
                <w:rFonts w:asciiTheme="minorEastAsia" w:eastAsiaTheme="minorEastAsia" w:hAnsiTheme="minorEastAsia" w:hint="eastAsia"/>
                <w:color w:val="0000FF"/>
                <w:sz w:val="22"/>
                <w:szCs w:val="22"/>
              </w:rPr>
              <w:t>★契約締結日は、原則原契約の締結日以降としてください。</w:t>
            </w:r>
          </w:p>
          <w:p w:rsidR="00991AD8" w:rsidRPr="003F6672" w:rsidRDefault="00991AD8" w:rsidP="00786522">
            <w:pPr>
              <w:rPr>
                <w:rFonts w:asciiTheme="minorEastAsia" w:eastAsiaTheme="minorEastAsia" w:hAnsiTheme="minorEastAsia"/>
                <w:color w:val="FF0000"/>
                <w:sz w:val="22"/>
                <w:szCs w:val="22"/>
              </w:rPr>
            </w:pPr>
          </w:p>
          <w:p w:rsidR="00E27119" w:rsidRPr="003F6672" w:rsidRDefault="00E27119" w:rsidP="00786522">
            <w:pPr>
              <w:rPr>
                <w:rFonts w:asciiTheme="minorEastAsia" w:eastAsiaTheme="minorEastAsia" w:hAnsiTheme="minorEastAsia"/>
              </w:rPr>
            </w:pPr>
          </w:p>
        </w:tc>
      </w:tr>
    </w:tbl>
    <w:p w:rsidR="00E27119" w:rsidRPr="003F6672" w:rsidRDefault="00E27119" w:rsidP="00E27119">
      <w:pPr>
        <w:rPr>
          <w:rFonts w:asciiTheme="minorEastAsia" w:eastAsiaTheme="minorEastAsia" w:hAnsiTheme="minorEastAsia"/>
        </w:rPr>
      </w:pPr>
    </w:p>
    <w:sectPr w:rsidR="00E27119" w:rsidRPr="003F6672" w:rsidSect="00F6575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389" w:right="1389" w:bottom="1389" w:left="1389" w:header="851" w:footer="992" w:gutter="0"/>
      <w:pgNumType w:start="1"/>
      <w:cols w:space="425"/>
      <w:docGrid w:type="linesAndChars" w:linePitch="351" w:charSpace="-24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597" w:rsidRDefault="00B10597">
      <w:r>
        <w:separator/>
      </w:r>
    </w:p>
  </w:endnote>
  <w:endnote w:type="continuationSeparator" w:id="0">
    <w:p w:rsidR="00B10597" w:rsidRDefault="00B1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PMincho">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97" w:rsidRDefault="00B1059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97" w:rsidRDefault="00B1059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97" w:rsidRDefault="00B105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597" w:rsidRDefault="00B10597">
      <w:r>
        <w:separator/>
      </w:r>
    </w:p>
  </w:footnote>
  <w:footnote w:type="continuationSeparator" w:id="0">
    <w:p w:rsidR="00B10597" w:rsidRDefault="00B10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97" w:rsidRDefault="00B1059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97" w:rsidRDefault="00B1059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97" w:rsidRDefault="00B1059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4CA3"/>
    <w:multiLevelType w:val="hybridMultilevel"/>
    <w:tmpl w:val="223CA3CC"/>
    <w:lvl w:ilvl="0" w:tplc="6FD602D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CC1322"/>
    <w:multiLevelType w:val="singleLevel"/>
    <w:tmpl w:val="42B0BABE"/>
    <w:lvl w:ilvl="0">
      <w:start w:val="1"/>
      <w:numFmt w:val="decimal"/>
      <w:lvlText w:val="(%1)"/>
      <w:lvlJc w:val="left"/>
      <w:pPr>
        <w:tabs>
          <w:tab w:val="num" w:pos="1080"/>
        </w:tabs>
        <w:ind w:left="1080" w:hanging="360"/>
      </w:pPr>
      <w:rPr>
        <w:rFonts w:hint="eastAsia"/>
      </w:rPr>
    </w:lvl>
  </w:abstractNum>
  <w:abstractNum w:abstractNumId="2">
    <w:nsid w:val="06BD2917"/>
    <w:multiLevelType w:val="hybridMultilevel"/>
    <w:tmpl w:val="D0DAFBA2"/>
    <w:lvl w:ilvl="0" w:tplc="4C3853F2">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90F3A93"/>
    <w:multiLevelType w:val="hybridMultilevel"/>
    <w:tmpl w:val="A01E0A36"/>
    <w:lvl w:ilvl="0" w:tplc="67ACBA1E">
      <w:start w:val="2"/>
      <w:numFmt w:val="decimalFullWidth"/>
      <w:lvlText w:val="（%1）"/>
      <w:lvlJc w:val="left"/>
      <w:pPr>
        <w:tabs>
          <w:tab w:val="num" w:pos="675"/>
        </w:tabs>
        <w:ind w:left="675" w:hanging="43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0D12175E"/>
    <w:multiLevelType w:val="hybridMultilevel"/>
    <w:tmpl w:val="97F8AFBA"/>
    <w:lvl w:ilvl="0" w:tplc="ED46574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F2479A3"/>
    <w:multiLevelType w:val="hybridMultilevel"/>
    <w:tmpl w:val="F15E44B6"/>
    <w:lvl w:ilvl="0" w:tplc="2C8AEF54">
      <w:start w:val="1"/>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27D0705"/>
    <w:multiLevelType w:val="hybridMultilevel"/>
    <w:tmpl w:val="791A56E6"/>
    <w:lvl w:ilvl="0" w:tplc="FFFFFFFF">
      <w:start w:val="3"/>
      <w:numFmt w:val="decimal"/>
      <w:lvlText w:val="(%1)"/>
      <w:lvlJc w:val="left"/>
      <w:pPr>
        <w:tabs>
          <w:tab w:val="num" w:pos="1245"/>
        </w:tabs>
        <w:ind w:left="1245" w:hanging="525"/>
      </w:pPr>
      <w:rPr>
        <w:rFonts w:hint="default"/>
      </w:rPr>
    </w:lvl>
    <w:lvl w:ilvl="1" w:tplc="FFFFFFFF">
      <w:start w:val="1"/>
      <w:numFmt w:val="aiueoFullWidth"/>
      <w:lvlText w:val="(%2)"/>
      <w:lvlJc w:val="left"/>
      <w:pPr>
        <w:tabs>
          <w:tab w:val="num" w:pos="1560"/>
        </w:tabs>
        <w:ind w:left="1560" w:hanging="420"/>
      </w:pPr>
    </w:lvl>
    <w:lvl w:ilvl="2" w:tplc="FFFFFFFF">
      <w:start w:val="1"/>
      <w:numFmt w:val="decimalEnclosedCircle"/>
      <w:lvlText w:val="%3"/>
      <w:lvlJc w:val="left"/>
      <w:pPr>
        <w:tabs>
          <w:tab w:val="num" w:pos="1980"/>
        </w:tabs>
        <w:ind w:left="1980" w:hanging="420"/>
      </w:pPr>
    </w:lvl>
    <w:lvl w:ilvl="3" w:tplc="FFFFFFFF">
      <w:start w:val="1"/>
      <w:numFmt w:val="decimal"/>
      <w:lvlText w:val="%4."/>
      <w:lvlJc w:val="left"/>
      <w:pPr>
        <w:tabs>
          <w:tab w:val="num" w:pos="2400"/>
        </w:tabs>
        <w:ind w:left="2400" w:hanging="420"/>
      </w:pPr>
    </w:lvl>
    <w:lvl w:ilvl="4" w:tplc="FFFFFFFF">
      <w:start w:val="1"/>
      <w:numFmt w:val="aiueoFullWidth"/>
      <w:lvlText w:val="(%5)"/>
      <w:lvlJc w:val="left"/>
      <w:pPr>
        <w:tabs>
          <w:tab w:val="num" w:pos="2820"/>
        </w:tabs>
        <w:ind w:left="2820" w:hanging="420"/>
      </w:pPr>
    </w:lvl>
    <w:lvl w:ilvl="5" w:tplc="FFFFFFFF">
      <w:start w:val="1"/>
      <w:numFmt w:val="decimalEnclosedCircle"/>
      <w:lvlText w:val="%6"/>
      <w:lvlJc w:val="left"/>
      <w:pPr>
        <w:tabs>
          <w:tab w:val="num" w:pos="3240"/>
        </w:tabs>
        <w:ind w:left="3240" w:hanging="420"/>
      </w:pPr>
    </w:lvl>
    <w:lvl w:ilvl="6" w:tplc="FFFFFFFF">
      <w:start w:val="1"/>
      <w:numFmt w:val="decimal"/>
      <w:lvlText w:val="%7."/>
      <w:lvlJc w:val="left"/>
      <w:pPr>
        <w:tabs>
          <w:tab w:val="num" w:pos="3660"/>
        </w:tabs>
        <w:ind w:left="3660" w:hanging="420"/>
      </w:pPr>
    </w:lvl>
    <w:lvl w:ilvl="7" w:tplc="FFFFFFFF">
      <w:start w:val="1"/>
      <w:numFmt w:val="aiueoFullWidth"/>
      <w:lvlText w:val="(%8)"/>
      <w:lvlJc w:val="left"/>
      <w:pPr>
        <w:tabs>
          <w:tab w:val="num" w:pos="4080"/>
        </w:tabs>
        <w:ind w:left="4080" w:hanging="420"/>
      </w:pPr>
    </w:lvl>
    <w:lvl w:ilvl="8" w:tplc="FFFFFFFF">
      <w:start w:val="1"/>
      <w:numFmt w:val="decimalEnclosedCircle"/>
      <w:lvlText w:val="%9"/>
      <w:lvlJc w:val="left"/>
      <w:pPr>
        <w:tabs>
          <w:tab w:val="num" w:pos="4500"/>
        </w:tabs>
        <w:ind w:left="4500" w:hanging="420"/>
      </w:pPr>
    </w:lvl>
  </w:abstractNum>
  <w:abstractNum w:abstractNumId="7">
    <w:nsid w:val="14094F40"/>
    <w:multiLevelType w:val="multilevel"/>
    <w:tmpl w:val="B558782C"/>
    <w:lvl w:ilvl="0">
      <w:start w:val="6"/>
      <w:numFmt w:val="decimalFullWidth"/>
      <w:lvlText w:val="第%1条"/>
      <w:lvlJc w:val="left"/>
      <w:pPr>
        <w:tabs>
          <w:tab w:val="num" w:pos="960"/>
        </w:tabs>
        <w:ind w:left="960" w:hanging="9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16057390"/>
    <w:multiLevelType w:val="hybridMultilevel"/>
    <w:tmpl w:val="DAEE8B8E"/>
    <w:lvl w:ilvl="0" w:tplc="8C7C113E">
      <w:start w:val="1"/>
      <w:numFmt w:val="decimal"/>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9">
    <w:nsid w:val="17967A5E"/>
    <w:multiLevelType w:val="hybridMultilevel"/>
    <w:tmpl w:val="A8DC749C"/>
    <w:lvl w:ilvl="0" w:tplc="FFFFFFFF">
      <w:start w:val="7"/>
      <w:numFmt w:val="decimalFullWidth"/>
      <w:lvlText w:val="第%1条"/>
      <w:lvlJc w:val="left"/>
      <w:pPr>
        <w:tabs>
          <w:tab w:val="num" w:pos="960"/>
        </w:tabs>
        <w:ind w:left="960" w:hanging="960"/>
      </w:pPr>
      <w:rPr>
        <w:rFonts w:hint="eastAsia"/>
        <w:u w:val="none"/>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0">
    <w:nsid w:val="1FAB0DB9"/>
    <w:multiLevelType w:val="hybridMultilevel"/>
    <w:tmpl w:val="E5EAE06A"/>
    <w:lvl w:ilvl="0" w:tplc="0ED2EE84">
      <w:start w:val="2"/>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nsid w:val="1FAE0B3C"/>
    <w:multiLevelType w:val="hybridMultilevel"/>
    <w:tmpl w:val="B23AF156"/>
    <w:lvl w:ilvl="0" w:tplc="207EDC5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4B6189C"/>
    <w:multiLevelType w:val="hybridMultilevel"/>
    <w:tmpl w:val="4E5C7526"/>
    <w:lvl w:ilvl="0" w:tplc="70DACD30">
      <w:start w:val="7"/>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4E92E42"/>
    <w:multiLevelType w:val="hybridMultilevel"/>
    <w:tmpl w:val="FA16CDE4"/>
    <w:lvl w:ilvl="0" w:tplc="6B564EB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A203569"/>
    <w:multiLevelType w:val="hybridMultilevel"/>
    <w:tmpl w:val="7DAA7D5E"/>
    <w:lvl w:ilvl="0" w:tplc="302ED00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2C766DF2"/>
    <w:multiLevelType w:val="hybridMultilevel"/>
    <w:tmpl w:val="FF808D90"/>
    <w:lvl w:ilvl="0" w:tplc="F5EA9F9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D75101C"/>
    <w:multiLevelType w:val="hybridMultilevel"/>
    <w:tmpl w:val="82685FE8"/>
    <w:lvl w:ilvl="0" w:tplc="5E58DE8E">
      <w:start w:val="1"/>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E483C30"/>
    <w:multiLevelType w:val="hybridMultilevel"/>
    <w:tmpl w:val="33EA1E6A"/>
    <w:lvl w:ilvl="0" w:tplc="32FAEFFC">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E6D45F2"/>
    <w:multiLevelType w:val="hybridMultilevel"/>
    <w:tmpl w:val="97181976"/>
    <w:lvl w:ilvl="0" w:tplc="E810636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41E536EC"/>
    <w:multiLevelType w:val="hybridMultilevel"/>
    <w:tmpl w:val="0C52003C"/>
    <w:lvl w:ilvl="0" w:tplc="375E6130">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47EF4F2A"/>
    <w:multiLevelType w:val="hybridMultilevel"/>
    <w:tmpl w:val="3CCCCF0C"/>
    <w:lvl w:ilvl="0" w:tplc="74FC628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D97580B"/>
    <w:multiLevelType w:val="hybridMultilevel"/>
    <w:tmpl w:val="283AB7EC"/>
    <w:lvl w:ilvl="0" w:tplc="92CAB46C">
      <w:start w:val="3"/>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EA56333"/>
    <w:multiLevelType w:val="hybridMultilevel"/>
    <w:tmpl w:val="27040F6C"/>
    <w:lvl w:ilvl="0" w:tplc="FFFFFFFF">
      <w:start w:val="8"/>
      <w:numFmt w:val="decimalFullWidth"/>
      <w:lvlText w:val="第%1条"/>
      <w:lvlJc w:val="left"/>
      <w:pPr>
        <w:tabs>
          <w:tab w:val="num" w:pos="720"/>
        </w:tabs>
        <w:ind w:left="720" w:hanging="720"/>
      </w:pPr>
      <w:rPr>
        <w:rFonts w:hint="eastAsia"/>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23">
    <w:nsid w:val="550445EA"/>
    <w:multiLevelType w:val="hybridMultilevel"/>
    <w:tmpl w:val="B558782C"/>
    <w:lvl w:ilvl="0" w:tplc="398AED06">
      <w:start w:val="6"/>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D997D26"/>
    <w:multiLevelType w:val="hybridMultilevel"/>
    <w:tmpl w:val="BE381376"/>
    <w:lvl w:ilvl="0" w:tplc="FA26470A">
      <w:start w:val="9"/>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3D34F05"/>
    <w:multiLevelType w:val="hybridMultilevel"/>
    <w:tmpl w:val="893C2CF6"/>
    <w:lvl w:ilvl="0" w:tplc="0C08FD42">
      <w:start w:val="7"/>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5320671"/>
    <w:multiLevelType w:val="hybridMultilevel"/>
    <w:tmpl w:val="F4CCED16"/>
    <w:lvl w:ilvl="0" w:tplc="CF50D85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67B55230"/>
    <w:multiLevelType w:val="hybridMultilevel"/>
    <w:tmpl w:val="5084386C"/>
    <w:lvl w:ilvl="0" w:tplc="D0FCD63C">
      <w:start w:val="7"/>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70C46390"/>
    <w:multiLevelType w:val="hybridMultilevel"/>
    <w:tmpl w:val="DF6E03BC"/>
    <w:lvl w:ilvl="0" w:tplc="E29E55E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0CD36DF"/>
    <w:multiLevelType w:val="hybridMultilevel"/>
    <w:tmpl w:val="6C2C32F6"/>
    <w:lvl w:ilvl="0" w:tplc="483C750A">
      <w:start w:val="1"/>
      <w:numFmt w:val="decimalFullWidth"/>
      <w:lvlText w:val="第%1章"/>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76C380C"/>
    <w:multiLevelType w:val="hybridMultilevel"/>
    <w:tmpl w:val="2D86D4D4"/>
    <w:lvl w:ilvl="0" w:tplc="FFFFFFFF">
      <w:start w:val="1"/>
      <w:numFmt w:val="decimal"/>
      <w:lvlText w:val="(%1)"/>
      <w:lvlJc w:val="left"/>
      <w:pPr>
        <w:tabs>
          <w:tab w:val="num" w:pos="1245"/>
        </w:tabs>
        <w:ind w:left="1245" w:hanging="525"/>
      </w:pPr>
      <w:rPr>
        <w:rFonts w:hint="default"/>
      </w:rPr>
    </w:lvl>
    <w:lvl w:ilvl="1" w:tplc="FFFFFFFF">
      <w:start w:val="1"/>
      <w:numFmt w:val="aiueoFullWidth"/>
      <w:lvlText w:val="(%2)"/>
      <w:lvlJc w:val="left"/>
      <w:pPr>
        <w:tabs>
          <w:tab w:val="num" w:pos="1560"/>
        </w:tabs>
        <w:ind w:left="1560" w:hanging="420"/>
      </w:pPr>
    </w:lvl>
    <w:lvl w:ilvl="2" w:tplc="FFFFFFFF">
      <w:start w:val="1"/>
      <w:numFmt w:val="decimalEnclosedCircle"/>
      <w:lvlText w:val="%3"/>
      <w:lvlJc w:val="left"/>
      <w:pPr>
        <w:tabs>
          <w:tab w:val="num" w:pos="1980"/>
        </w:tabs>
        <w:ind w:left="1980" w:hanging="420"/>
      </w:pPr>
    </w:lvl>
    <w:lvl w:ilvl="3" w:tplc="FFFFFFFF">
      <w:start w:val="1"/>
      <w:numFmt w:val="decimal"/>
      <w:lvlText w:val="%4."/>
      <w:lvlJc w:val="left"/>
      <w:pPr>
        <w:tabs>
          <w:tab w:val="num" w:pos="2400"/>
        </w:tabs>
        <w:ind w:left="2400" w:hanging="420"/>
      </w:pPr>
    </w:lvl>
    <w:lvl w:ilvl="4" w:tplc="FFFFFFFF">
      <w:start w:val="1"/>
      <w:numFmt w:val="aiueoFullWidth"/>
      <w:lvlText w:val="(%5)"/>
      <w:lvlJc w:val="left"/>
      <w:pPr>
        <w:tabs>
          <w:tab w:val="num" w:pos="2820"/>
        </w:tabs>
        <w:ind w:left="2820" w:hanging="420"/>
      </w:pPr>
    </w:lvl>
    <w:lvl w:ilvl="5" w:tplc="FFFFFFFF">
      <w:start w:val="1"/>
      <w:numFmt w:val="decimalEnclosedCircle"/>
      <w:lvlText w:val="%6"/>
      <w:lvlJc w:val="left"/>
      <w:pPr>
        <w:tabs>
          <w:tab w:val="num" w:pos="3240"/>
        </w:tabs>
        <w:ind w:left="3240" w:hanging="420"/>
      </w:pPr>
    </w:lvl>
    <w:lvl w:ilvl="6" w:tplc="FFFFFFFF">
      <w:start w:val="1"/>
      <w:numFmt w:val="decimal"/>
      <w:lvlText w:val="%7."/>
      <w:lvlJc w:val="left"/>
      <w:pPr>
        <w:tabs>
          <w:tab w:val="num" w:pos="3660"/>
        </w:tabs>
        <w:ind w:left="3660" w:hanging="420"/>
      </w:pPr>
    </w:lvl>
    <w:lvl w:ilvl="7" w:tplc="FFFFFFFF">
      <w:start w:val="1"/>
      <w:numFmt w:val="aiueoFullWidth"/>
      <w:lvlText w:val="(%8)"/>
      <w:lvlJc w:val="left"/>
      <w:pPr>
        <w:tabs>
          <w:tab w:val="num" w:pos="4080"/>
        </w:tabs>
        <w:ind w:left="4080" w:hanging="420"/>
      </w:pPr>
    </w:lvl>
    <w:lvl w:ilvl="8" w:tplc="FFFFFFFF">
      <w:start w:val="1"/>
      <w:numFmt w:val="decimalEnclosedCircle"/>
      <w:lvlText w:val="%9"/>
      <w:lvlJc w:val="left"/>
      <w:pPr>
        <w:tabs>
          <w:tab w:val="num" w:pos="4500"/>
        </w:tabs>
        <w:ind w:left="4500" w:hanging="420"/>
      </w:pPr>
    </w:lvl>
  </w:abstractNum>
  <w:num w:numId="1">
    <w:abstractNumId w:val="4"/>
  </w:num>
  <w:num w:numId="2">
    <w:abstractNumId w:val="16"/>
  </w:num>
  <w:num w:numId="3">
    <w:abstractNumId w:val="15"/>
  </w:num>
  <w:num w:numId="4">
    <w:abstractNumId w:val="13"/>
  </w:num>
  <w:num w:numId="5">
    <w:abstractNumId w:val="21"/>
  </w:num>
  <w:num w:numId="6">
    <w:abstractNumId w:val="28"/>
  </w:num>
  <w:num w:numId="7">
    <w:abstractNumId w:val="14"/>
  </w:num>
  <w:num w:numId="8">
    <w:abstractNumId w:val="5"/>
  </w:num>
  <w:num w:numId="9">
    <w:abstractNumId w:val="2"/>
  </w:num>
  <w:num w:numId="10">
    <w:abstractNumId w:val="19"/>
  </w:num>
  <w:num w:numId="11">
    <w:abstractNumId w:val="26"/>
  </w:num>
  <w:num w:numId="12">
    <w:abstractNumId w:val="23"/>
  </w:num>
  <w:num w:numId="13">
    <w:abstractNumId w:val="7"/>
  </w:num>
  <w:num w:numId="14">
    <w:abstractNumId w:val="0"/>
  </w:num>
  <w:num w:numId="15">
    <w:abstractNumId w:val="27"/>
  </w:num>
  <w:num w:numId="16">
    <w:abstractNumId w:val="25"/>
  </w:num>
  <w:num w:numId="17">
    <w:abstractNumId w:val="17"/>
  </w:num>
  <w:num w:numId="18">
    <w:abstractNumId w:val="12"/>
  </w:num>
  <w:num w:numId="19">
    <w:abstractNumId w:val="18"/>
  </w:num>
  <w:num w:numId="20">
    <w:abstractNumId w:val="8"/>
  </w:num>
  <w:num w:numId="21">
    <w:abstractNumId w:val="1"/>
  </w:num>
  <w:num w:numId="22">
    <w:abstractNumId w:val="22"/>
  </w:num>
  <w:num w:numId="23">
    <w:abstractNumId w:val="6"/>
  </w:num>
  <w:num w:numId="24">
    <w:abstractNumId w:val="9"/>
  </w:num>
  <w:num w:numId="25">
    <w:abstractNumId w:val="30"/>
  </w:num>
  <w:num w:numId="26">
    <w:abstractNumId w:val="3"/>
  </w:num>
  <w:num w:numId="27">
    <w:abstractNumId w:val="11"/>
  </w:num>
  <w:num w:numId="28">
    <w:abstractNumId w:val="20"/>
  </w:num>
  <w:num w:numId="29">
    <w:abstractNumId w:val="24"/>
  </w:num>
  <w:num w:numId="30">
    <w:abstractNumId w:val="1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35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19"/>
    <w:rsid w:val="00002276"/>
    <w:rsid w:val="00006157"/>
    <w:rsid w:val="00006DD2"/>
    <w:rsid w:val="000172D5"/>
    <w:rsid w:val="00025031"/>
    <w:rsid w:val="0002541A"/>
    <w:rsid w:val="00030A67"/>
    <w:rsid w:val="00043BCA"/>
    <w:rsid w:val="000532AF"/>
    <w:rsid w:val="00072347"/>
    <w:rsid w:val="00077CB4"/>
    <w:rsid w:val="00086E3B"/>
    <w:rsid w:val="00095D42"/>
    <w:rsid w:val="000C2001"/>
    <w:rsid w:val="0012565C"/>
    <w:rsid w:val="00127FE5"/>
    <w:rsid w:val="00132335"/>
    <w:rsid w:val="00140B4A"/>
    <w:rsid w:val="00182183"/>
    <w:rsid w:val="00193D25"/>
    <w:rsid w:val="001C7B7E"/>
    <w:rsid w:val="001F58F9"/>
    <w:rsid w:val="00214E10"/>
    <w:rsid w:val="00231DB2"/>
    <w:rsid w:val="00233DC1"/>
    <w:rsid w:val="0023566C"/>
    <w:rsid w:val="002422E8"/>
    <w:rsid w:val="0026438D"/>
    <w:rsid w:val="00264EAF"/>
    <w:rsid w:val="00270DE7"/>
    <w:rsid w:val="002A2AD6"/>
    <w:rsid w:val="002B31AE"/>
    <w:rsid w:val="002B7779"/>
    <w:rsid w:val="002D6252"/>
    <w:rsid w:val="00307A3D"/>
    <w:rsid w:val="0031630A"/>
    <w:rsid w:val="00325684"/>
    <w:rsid w:val="00341F6C"/>
    <w:rsid w:val="003644A1"/>
    <w:rsid w:val="003832A6"/>
    <w:rsid w:val="00384EBA"/>
    <w:rsid w:val="0038617F"/>
    <w:rsid w:val="00390ED1"/>
    <w:rsid w:val="0039155B"/>
    <w:rsid w:val="003B0837"/>
    <w:rsid w:val="003E1BEB"/>
    <w:rsid w:val="003E2D02"/>
    <w:rsid w:val="003E4715"/>
    <w:rsid w:val="003F3FA6"/>
    <w:rsid w:val="003F6672"/>
    <w:rsid w:val="00411500"/>
    <w:rsid w:val="00412A75"/>
    <w:rsid w:val="00423809"/>
    <w:rsid w:val="00432446"/>
    <w:rsid w:val="00444EBD"/>
    <w:rsid w:val="004652C6"/>
    <w:rsid w:val="00465EE5"/>
    <w:rsid w:val="004829FB"/>
    <w:rsid w:val="00484803"/>
    <w:rsid w:val="004C29B0"/>
    <w:rsid w:val="004E39D3"/>
    <w:rsid w:val="004F5674"/>
    <w:rsid w:val="005251B9"/>
    <w:rsid w:val="00552F63"/>
    <w:rsid w:val="005754E0"/>
    <w:rsid w:val="005E4410"/>
    <w:rsid w:val="005F049E"/>
    <w:rsid w:val="005F5691"/>
    <w:rsid w:val="00622770"/>
    <w:rsid w:val="006409B1"/>
    <w:rsid w:val="00654AA3"/>
    <w:rsid w:val="006562BE"/>
    <w:rsid w:val="00665C01"/>
    <w:rsid w:val="00682D94"/>
    <w:rsid w:val="006D076A"/>
    <w:rsid w:val="006E547E"/>
    <w:rsid w:val="006E63FC"/>
    <w:rsid w:val="00702917"/>
    <w:rsid w:val="0073607A"/>
    <w:rsid w:val="00760CB9"/>
    <w:rsid w:val="00761331"/>
    <w:rsid w:val="00762A62"/>
    <w:rsid w:val="007723EA"/>
    <w:rsid w:val="00785057"/>
    <w:rsid w:val="00786522"/>
    <w:rsid w:val="007923CA"/>
    <w:rsid w:val="00794170"/>
    <w:rsid w:val="007B4DD5"/>
    <w:rsid w:val="007B658D"/>
    <w:rsid w:val="007D1F82"/>
    <w:rsid w:val="007D27BF"/>
    <w:rsid w:val="007D40C1"/>
    <w:rsid w:val="007E209F"/>
    <w:rsid w:val="007E6EB6"/>
    <w:rsid w:val="00815B40"/>
    <w:rsid w:val="00821105"/>
    <w:rsid w:val="00843876"/>
    <w:rsid w:val="008623AB"/>
    <w:rsid w:val="00877A27"/>
    <w:rsid w:val="00895014"/>
    <w:rsid w:val="008B1042"/>
    <w:rsid w:val="008B1091"/>
    <w:rsid w:val="008C552F"/>
    <w:rsid w:val="008E1470"/>
    <w:rsid w:val="008E1621"/>
    <w:rsid w:val="008E3C98"/>
    <w:rsid w:val="008E65A4"/>
    <w:rsid w:val="008F3432"/>
    <w:rsid w:val="008F4C97"/>
    <w:rsid w:val="009236BD"/>
    <w:rsid w:val="00923B86"/>
    <w:rsid w:val="00936903"/>
    <w:rsid w:val="00971AEE"/>
    <w:rsid w:val="00981759"/>
    <w:rsid w:val="00984A9C"/>
    <w:rsid w:val="00985EF0"/>
    <w:rsid w:val="00991AD8"/>
    <w:rsid w:val="00993CDB"/>
    <w:rsid w:val="0099619E"/>
    <w:rsid w:val="009A2D00"/>
    <w:rsid w:val="009A59DC"/>
    <w:rsid w:val="009B56A9"/>
    <w:rsid w:val="009C3571"/>
    <w:rsid w:val="009C50BA"/>
    <w:rsid w:val="009D71CD"/>
    <w:rsid w:val="009E7E69"/>
    <w:rsid w:val="009F794A"/>
    <w:rsid w:val="00A14815"/>
    <w:rsid w:val="00A265A0"/>
    <w:rsid w:val="00A40FA5"/>
    <w:rsid w:val="00A573F8"/>
    <w:rsid w:val="00A643C9"/>
    <w:rsid w:val="00A74F07"/>
    <w:rsid w:val="00A94C20"/>
    <w:rsid w:val="00AA6642"/>
    <w:rsid w:val="00AC2CF8"/>
    <w:rsid w:val="00B10597"/>
    <w:rsid w:val="00B17CC5"/>
    <w:rsid w:val="00B20D1C"/>
    <w:rsid w:val="00B22244"/>
    <w:rsid w:val="00B36B8B"/>
    <w:rsid w:val="00B41746"/>
    <w:rsid w:val="00B528DB"/>
    <w:rsid w:val="00B737EA"/>
    <w:rsid w:val="00BA45AC"/>
    <w:rsid w:val="00BA53B3"/>
    <w:rsid w:val="00BA72A5"/>
    <w:rsid w:val="00BC5730"/>
    <w:rsid w:val="00BE353B"/>
    <w:rsid w:val="00BE4150"/>
    <w:rsid w:val="00BF5232"/>
    <w:rsid w:val="00C07998"/>
    <w:rsid w:val="00C21348"/>
    <w:rsid w:val="00C21831"/>
    <w:rsid w:val="00C35E8E"/>
    <w:rsid w:val="00C425FF"/>
    <w:rsid w:val="00C45034"/>
    <w:rsid w:val="00C601B0"/>
    <w:rsid w:val="00C75D36"/>
    <w:rsid w:val="00C779D8"/>
    <w:rsid w:val="00C84BC9"/>
    <w:rsid w:val="00C855B7"/>
    <w:rsid w:val="00C92791"/>
    <w:rsid w:val="00C963B7"/>
    <w:rsid w:val="00CB6EF9"/>
    <w:rsid w:val="00CD204B"/>
    <w:rsid w:val="00CD2A36"/>
    <w:rsid w:val="00CD49A1"/>
    <w:rsid w:val="00CE20C4"/>
    <w:rsid w:val="00D16A19"/>
    <w:rsid w:val="00D21759"/>
    <w:rsid w:val="00D2612C"/>
    <w:rsid w:val="00D33E07"/>
    <w:rsid w:val="00D52D41"/>
    <w:rsid w:val="00D62B9C"/>
    <w:rsid w:val="00D67CEA"/>
    <w:rsid w:val="00D82B64"/>
    <w:rsid w:val="00DB643F"/>
    <w:rsid w:val="00DE5E34"/>
    <w:rsid w:val="00DE62E0"/>
    <w:rsid w:val="00DE7A95"/>
    <w:rsid w:val="00E01B51"/>
    <w:rsid w:val="00E06065"/>
    <w:rsid w:val="00E27119"/>
    <w:rsid w:val="00E30929"/>
    <w:rsid w:val="00E324E8"/>
    <w:rsid w:val="00E57A71"/>
    <w:rsid w:val="00E643C0"/>
    <w:rsid w:val="00E80943"/>
    <w:rsid w:val="00E80BB5"/>
    <w:rsid w:val="00E86BBE"/>
    <w:rsid w:val="00EA01A7"/>
    <w:rsid w:val="00EA1485"/>
    <w:rsid w:val="00EE2BD1"/>
    <w:rsid w:val="00EE4ED7"/>
    <w:rsid w:val="00EF2133"/>
    <w:rsid w:val="00EF3613"/>
    <w:rsid w:val="00F038AE"/>
    <w:rsid w:val="00F067F9"/>
    <w:rsid w:val="00F111F6"/>
    <w:rsid w:val="00F11696"/>
    <w:rsid w:val="00F15CAE"/>
    <w:rsid w:val="00F3239D"/>
    <w:rsid w:val="00F45075"/>
    <w:rsid w:val="00F650C4"/>
    <w:rsid w:val="00F6575A"/>
    <w:rsid w:val="00F66EAC"/>
    <w:rsid w:val="00F67CDF"/>
    <w:rsid w:val="00F67CFA"/>
    <w:rsid w:val="00F76E5B"/>
    <w:rsid w:val="00F81EA4"/>
    <w:rsid w:val="00F95ADB"/>
    <w:rsid w:val="00FA3AA7"/>
    <w:rsid w:val="00FB0779"/>
    <w:rsid w:val="00FE0426"/>
    <w:rsid w:val="00FF2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575A"/>
    <w:pPr>
      <w:widowControl w:val="0"/>
      <w:jc w:val="both"/>
    </w:pPr>
    <w:rPr>
      <w:rFonts w:ascii="ＭＳ 明朝"/>
      <w:kern w:val="2"/>
      <w:sz w:val="24"/>
      <w:szCs w:val="24"/>
    </w:rPr>
  </w:style>
  <w:style w:type="paragraph" w:styleId="2">
    <w:name w:val="heading 2"/>
    <w:basedOn w:val="a"/>
    <w:next w:val="a"/>
    <w:qFormat/>
    <w:rsid w:val="00760CB9"/>
    <w:pPr>
      <w:keepNext/>
      <w:outlineLvl w:val="1"/>
    </w:pPr>
    <w:rPr>
      <w:rFonts w:ascii="Arial" w:eastAsia="ＭＳ ゴシック" w:hAnsi="Arial"/>
      <w:sz w:val="21"/>
    </w:rPr>
  </w:style>
  <w:style w:type="paragraph" w:styleId="3">
    <w:name w:val="heading 3"/>
    <w:basedOn w:val="a"/>
    <w:next w:val="a"/>
    <w:link w:val="30"/>
    <w:qFormat/>
    <w:rsid w:val="00E27119"/>
    <w:pPr>
      <w:keepNext/>
      <w:ind w:leftChars="400" w:left="400"/>
      <w:outlineLvl w:val="2"/>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sid w:val="00E27119"/>
    <w:rPr>
      <w:rFonts w:ascii="Arial" w:eastAsia="ＭＳ ゴシック" w:hAnsi="Arial"/>
      <w:kern w:val="2"/>
      <w:sz w:val="21"/>
      <w:szCs w:val="24"/>
      <w:lang w:val="en-US" w:eastAsia="ja-JP" w:bidi="ar-SA"/>
    </w:rPr>
  </w:style>
  <w:style w:type="character" w:styleId="a3">
    <w:name w:val="Emphasis"/>
    <w:qFormat/>
    <w:rsid w:val="00E27119"/>
    <w:rPr>
      <w:i/>
      <w:iCs/>
    </w:rPr>
  </w:style>
  <w:style w:type="table" w:styleId="a4">
    <w:name w:val="Table Grid"/>
    <w:basedOn w:val="a1"/>
    <w:rsid w:val="00E271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E27119"/>
    <w:pPr>
      <w:tabs>
        <w:tab w:val="center" w:pos="4252"/>
        <w:tab w:val="right" w:pos="8504"/>
      </w:tabs>
      <w:snapToGrid w:val="0"/>
    </w:pPr>
  </w:style>
  <w:style w:type="paragraph" w:styleId="20">
    <w:name w:val="Body Text Indent 2"/>
    <w:basedOn w:val="a"/>
    <w:rsid w:val="00E27119"/>
    <w:pPr>
      <w:adjustRightInd w:val="0"/>
      <w:spacing w:line="360" w:lineRule="atLeast"/>
      <w:ind w:leftChars="200" w:left="720" w:hangingChars="100" w:hanging="240"/>
    </w:pPr>
    <w:rPr>
      <w:rFonts w:hAnsi="ＭＳ 明朝"/>
      <w:kern w:val="0"/>
    </w:rPr>
  </w:style>
  <w:style w:type="paragraph" w:styleId="a7">
    <w:name w:val="footer"/>
    <w:basedOn w:val="a"/>
    <w:link w:val="a8"/>
    <w:uiPriority w:val="99"/>
    <w:rsid w:val="00760CB9"/>
    <w:pPr>
      <w:tabs>
        <w:tab w:val="center" w:pos="4252"/>
        <w:tab w:val="right" w:pos="8504"/>
      </w:tabs>
      <w:snapToGrid w:val="0"/>
    </w:pPr>
  </w:style>
  <w:style w:type="character" w:styleId="a9">
    <w:name w:val="page number"/>
    <w:autoRedefine/>
    <w:rsid w:val="00760CB9"/>
    <w:rPr>
      <w:sz w:val="22"/>
    </w:rPr>
  </w:style>
  <w:style w:type="paragraph" w:styleId="aa">
    <w:name w:val="Date"/>
    <w:basedOn w:val="a"/>
    <w:next w:val="a"/>
    <w:rsid w:val="00760CB9"/>
    <w:rPr>
      <w:rFonts w:eastAsia="ＭＳ ゴシック"/>
      <w:sz w:val="22"/>
    </w:rPr>
  </w:style>
  <w:style w:type="paragraph" w:customStyle="1" w:styleId="ab">
    <w:name w:val="１"/>
    <w:basedOn w:val="a"/>
    <w:rsid w:val="00760CB9"/>
    <w:pPr>
      <w:ind w:left="100" w:hangingChars="100" w:hanging="100"/>
    </w:pPr>
    <w:rPr>
      <w:sz w:val="22"/>
    </w:rPr>
  </w:style>
  <w:style w:type="character" w:styleId="ac">
    <w:name w:val="Hyperlink"/>
    <w:rsid w:val="00760CB9"/>
    <w:rPr>
      <w:color w:val="0000FF"/>
      <w:u w:val="single"/>
    </w:rPr>
  </w:style>
  <w:style w:type="paragraph" w:styleId="ad">
    <w:name w:val="footnote text"/>
    <w:basedOn w:val="a"/>
    <w:semiHidden/>
    <w:rsid w:val="00760CB9"/>
    <w:pPr>
      <w:adjustRightInd w:val="0"/>
      <w:snapToGrid w:val="0"/>
      <w:spacing w:line="360" w:lineRule="atLeast"/>
      <w:jc w:val="left"/>
      <w:textAlignment w:val="baseline"/>
    </w:pPr>
    <w:rPr>
      <w:kern w:val="0"/>
    </w:rPr>
  </w:style>
  <w:style w:type="character" w:styleId="ae">
    <w:name w:val="footnote reference"/>
    <w:semiHidden/>
    <w:rsid w:val="00760CB9"/>
    <w:rPr>
      <w:vertAlign w:val="superscript"/>
    </w:rPr>
  </w:style>
  <w:style w:type="paragraph" w:styleId="31">
    <w:name w:val="Body Text Indent 3"/>
    <w:basedOn w:val="a"/>
    <w:rsid w:val="00760CB9"/>
    <w:pPr>
      <w:adjustRightInd w:val="0"/>
      <w:spacing w:line="360" w:lineRule="atLeast"/>
      <w:ind w:left="720" w:hanging="720"/>
      <w:textAlignment w:val="baseline"/>
    </w:pPr>
    <w:rPr>
      <w:kern w:val="0"/>
    </w:rPr>
  </w:style>
  <w:style w:type="paragraph" w:styleId="af">
    <w:name w:val="annotation text"/>
    <w:basedOn w:val="a"/>
    <w:semiHidden/>
    <w:rsid w:val="00DE5E34"/>
    <w:pPr>
      <w:jc w:val="left"/>
    </w:pPr>
  </w:style>
  <w:style w:type="character" w:styleId="af0">
    <w:name w:val="annotation reference"/>
    <w:semiHidden/>
    <w:rsid w:val="00991AD8"/>
    <w:rPr>
      <w:sz w:val="18"/>
      <w:szCs w:val="18"/>
    </w:rPr>
  </w:style>
  <w:style w:type="paragraph" w:styleId="af1">
    <w:name w:val="Balloon Text"/>
    <w:basedOn w:val="a"/>
    <w:semiHidden/>
    <w:rsid w:val="003E1BEB"/>
    <w:rPr>
      <w:rFonts w:ascii="Arial" w:eastAsia="ＭＳ ゴシック" w:hAnsi="Arial"/>
      <w:sz w:val="18"/>
      <w:szCs w:val="18"/>
    </w:rPr>
  </w:style>
  <w:style w:type="character" w:customStyle="1" w:styleId="a8">
    <w:name w:val="フッター (文字)"/>
    <w:link w:val="a7"/>
    <w:uiPriority w:val="99"/>
    <w:rsid w:val="00985EF0"/>
    <w:rPr>
      <w:rFonts w:eastAsia="Mincho"/>
      <w:kern w:val="2"/>
      <w:sz w:val="24"/>
      <w:szCs w:val="24"/>
    </w:rPr>
  </w:style>
  <w:style w:type="character" w:customStyle="1" w:styleId="a6">
    <w:name w:val="ヘッダー (文字)"/>
    <w:link w:val="a5"/>
    <w:uiPriority w:val="99"/>
    <w:rsid w:val="00C601B0"/>
    <w:rPr>
      <w:rFonts w:eastAsia="Mincho"/>
      <w:kern w:val="2"/>
      <w:sz w:val="24"/>
      <w:szCs w:val="24"/>
    </w:rPr>
  </w:style>
  <w:style w:type="paragraph" w:styleId="af2">
    <w:name w:val="Plain Text"/>
    <w:basedOn w:val="a"/>
    <w:link w:val="af3"/>
    <w:uiPriority w:val="99"/>
    <w:unhideWhenUsed/>
    <w:rsid w:val="008E1470"/>
    <w:pPr>
      <w:jc w:val="left"/>
    </w:pPr>
    <w:rPr>
      <w:rFonts w:ascii="ＭＳ ゴシック" w:eastAsia="ＭＳ ゴシック" w:hAnsi="Courier New" w:cs="Courier New"/>
      <w:sz w:val="20"/>
      <w:szCs w:val="21"/>
    </w:rPr>
  </w:style>
  <w:style w:type="character" w:customStyle="1" w:styleId="af3">
    <w:name w:val="書式なし (文字)"/>
    <w:link w:val="af2"/>
    <w:uiPriority w:val="99"/>
    <w:rsid w:val="008E1470"/>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575A"/>
    <w:pPr>
      <w:widowControl w:val="0"/>
      <w:jc w:val="both"/>
    </w:pPr>
    <w:rPr>
      <w:rFonts w:ascii="ＭＳ 明朝"/>
      <w:kern w:val="2"/>
      <w:sz w:val="24"/>
      <w:szCs w:val="24"/>
    </w:rPr>
  </w:style>
  <w:style w:type="paragraph" w:styleId="2">
    <w:name w:val="heading 2"/>
    <w:basedOn w:val="a"/>
    <w:next w:val="a"/>
    <w:qFormat/>
    <w:rsid w:val="00760CB9"/>
    <w:pPr>
      <w:keepNext/>
      <w:outlineLvl w:val="1"/>
    </w:pPr>
    <w:rPr>
      <w:rFonts w:ascii="Arial" w:eastAsia="ＭＳ ゴシック" w:hAnsi="Arial"/>
      <w:sz w:val="21"/>
    </w:rPr>
  </w:style>
  <w:style w:type="paragraph" w:styleId="3">
    <w:name w:val="heading 3"/>
    <w:basedOn w:val="a"/>
    <w:next w:val="a"/>
    <w:link w:val="30"/>
    <w:qFormat/>
    <w:rsid w:val="00E27119"/>
    <w:pPr>
      <w:keepNext/>
      <w:ind w:leftChars="400" w:left="400"/>
      <w:outlineLvl w:val="2"/>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sid w:val="00E27119"/>
    <w:rPr>
      <w:rFonts w:ascii="Arial" w:eastAsia="ＭＳ ゴシック" w:hAnsi="Arial"/>
      <w:kern w:val="2"/>
      <w:sz w:val="21"/>
      <w:szCs w:val="24"/>
      <w:lang w:val="en-US" w:eastAsia="ja-JP" w:bidi="ar-SA"/>
    </w:rPr>
  </w:style>
  <w:style w:type="character" w:styleId="a3">
    <w:name w:val="Emphasis"/>
    <w:qFormat/>
    <w:rsid w:val="00E27119"/>
    <w:rPr>
      <w:i/>
      <w:iCs/>
    </w:rPr>
  </w:style>
  <w:style w:type="table" w:styleId="a4">
    <w:name w:val="Table Grid"/>
    <w:basedOn w:val="a1"/>
    <w:rsid w:val="00E271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E27119"/>
    <w:pPr>
      <w:tabs>
        <w:tab w:val="center" w:pos="4252"/>
        <w:tab w:val="right" w:pos="8504"/>
      </w:tabs>
      <w:snapToGrid w:val="0"/>
    </w:pPr>
  </w:style>
  <w:style w:type="paragraph" w:styleId="20">
    <w:name w:val="Body Text Indent 2"/>
    <w:basedOn w:val="a"/>
    <w:rsid w:val="00E27119"/>
    <w:pPr>
      <w:adjustRightInd w:val="0"/>
      <w:spacing w:line="360" w:lineRule="atLeast"/>
      <w:ind w:leftChars="200" w:left="720" w:hangingChars="100" w:hanging="240"/>
    </w:pPr>
    <w:rPr>
      <w:rFonts w:hAnsi="ＭＳ 明朝"/>
      <w:kern w:val="0"/>
    </w:rPr>
  </w:style>
  <w:style w:type="paragraph" w:styleId="a7">
    <w:name w:val="footer"/>
    <w:basedOn w:val="a"/>
    <w:link w:val="a8"/>
    <w:uiPriority w:val="99"/>
    <w:rsid w:val="00760CB9"/>
    <w:pPr>
      <w:tabs>
        <w:tab w:val="center" w:pos="4252"/>
        <w:tab w:val="right" w:pos="8504"/>
      </w:tabs>
      <w:snapToGrid w:val="0"/>
    </w:pPr>
  </w:style>
  <w:style w:type="character" w:styleId="a9">
    <w:name w:val="page number"/>
    <w:autoRedefine/>
    <w:rsid w:val="00760CB9"/>
    <w:rPr>
      <w:sz w:val="22"/>
    </w:rPr>
  </w:style>
  <w:style w:type="paragraph" w:styleId="aa">
    <w:name w:val="Date"/>
    <w:basedOn w:val="a"/>
    <w:next w:val="a"/>
    <w:rsid w:val="00760CB9"/>
    <w:rPr>
      <w:rFonts w:eastAsia="ＭＳ ゴシック"/>
      <w:sz w:val="22"/>
    </w:rPr>
  </w:style>
  <w:style w:type="paragraph" w:customStyle="1" w:styleId="ab">
    <w:name w:val="１"/>
    <w:basedOn w:val="a"/>
    <w:rsid w:val="00760CB9"/>
    <w:pPr>
      <w:ind w:left="100" w:hangingChars="100" w:hanging="100"/>
    </w:pPr>
    <w:rPr>
      <w:sz w:val="22"/>
    </w:rPr>
  </w:style>
  <w:style w:type="character" w:styleId="ac">
    <w:name w:val="Hyperlink"/>
    <w:rsid w:val="00760CB9"/>
    <w:rPr>
      <w:color w:val="0000FF"/>
      <w:u w:val="single"/>
    </w:rPr>
  </w:style>
  <w:style w:type="paragraph" w:styleId="ad">
    <w:name w:val="footnote text"/>
    <w:basedOn w:val="a"/>
    <w:semiHidden/>
    <w:rsid w:val="00760CB9"/>
    <w:pPr>
      <w:adjustRightInd w:val="0"/>
      <w:snapToGrid w:val="0"/>
      <w:spacing w:line="360" w:lineRule="atLeast"/>
      <w:jc w:val="left"/>
      <w:textAlignment w:val="baseline"/>
    </w:pPr>
    <w:rPr>
      <w:kern w:val="0"/>
    </w:rPr>
  </w:style>
  <w:style w:type="character" w:styleId="ae">
    <w:name w:val="footnote reference"/>
    <w:semiHidden/>
    <w:rsid w:val="00760CB9"/>
    <w:rPr>
      <w:vertAlign w:val="superscript"/>
    </w:rPr>
  </w:style>
  <w:style w:type="paragraph" w:styleId="31">
    <w:name w:val="Body Text Indent 3"/>
    <w:basedOn w:val="a"/>
    <w:rsid w:val="00760CB9"/>
    <w:pPr>
      <w:adjustRightInd w:val="0"/>
      <w:spacing w:line="360" w:lineRule="atLeast"/>
      <w:ind w:left="720" w:hanging="720"/>
      <w:textAlignment w:val="baseline"/>
    </w:pPr>
    <w:rPr>
      <w:kern w:val="0"/>
    </w:rPr>
  </w:style>
  <w:style w:type="paragraph" w:styleId="af">
    <w:name w:val="annotation text"/>
    <w:basedOn w:val="a"/>
    <w:semiHidden/>
    <w:rsid w:val="00DE5E34"/>
    <w:pPr>
      <w:jc w:val="left"/>
    </w:pPr>
  </w:style>
  <w:style w:type="character" w:styleId="af0">
    <w:name w:val="annotation reference"/>
    <w:semiHidden/>
    <w:rsid w:val="00991AD8"/>
    <w:rPr>
      <w:sz w:val="18"/>
      <w:szCs w:val="18"/>
    </w:rPr>
  </w:style>
  <w:style w:type="paragraph" w:styleId="af1">
    <w:name w:val="Balloon Text"/>
    <w:basedOn w:val="a"/>
    <w:semiHidden/>
    <w:rsid w:val="003E1BEB"/>
    <w:rPr>
      <w:rFonts w:ascii="Arial" w:eastAsia="ＭＳ ゴシック" w:hAnsi="Arial"/>
      <w:sz w:val="18"/>
      <w:szCs w:val="18"/>
    </w:rPr>
  </w:style>
  <w:style w:type="character" w:customStyle="1" w:styleId="a8">
    <w:name w:val="フッター (文字)"/>
    <w:link w:val="a7"/>
    <w:uiPriority w:val="99"/>
    <w:rsid w:val="00985EF0"/>
    <w:rPr>
      <w:rFonts w:eastAsia="Mincho"/>
      <w:kern w:val="2"/>
      <w:sz w:val="24"/>
      <w:szCs w:val="24"/>
    </w:rPr>
  </w:style>
  <w:style w:type="character" w:customStyle="1" w:styleId="a6">
    <w:name w:val="ヘッダー (文字)"/>
    <w:link w:val="a5"/>
    <w:uiPriority w:val="99"/>
    <w:rsid w:val="00C601B0"/>
    <w:rPr>
      <w:rFonts w:eastAsia="Mincho"/>
      <w:kern w:val="2"/>
      <w:sz w:val="24"/>
      <w:szCs w:val="24"/>
    </w:rPr>
  </w:style>
  <w:style w:type="paragraph" w:styleId="af2">
    <w:name w:val="Plain Text"/>
    <w:basedOn w:val="a"/>
    <w:link w:val="af3"/>
    <w:uiPriority w:val="99"/>
    <w:unhideWhenUsed/>
    <w:rsid w:val="008E1470"/>
    <w:pPr>
      <w:jc w:val="left"/>
    </w:pPr>
    <w:rPr>
      <w:rFonts w:ascii="ＭＳ ゴシック" w:eastAsia="ＭＳ ゴシック" w:hAnsi="Courier New" w:cs="Courier New"/>
      <w:sz w:val="20"/>
      <w:szCs w:val="21"/>
    </w:rPr>
  </w:style>
  <w:style w:type="character" w:customStyle="1" w:styleId="af3">
    <w:name w:val="書式なし (文字)"/>
    <w:link w:val="af2"/>
    <w:uiPriority w:val="99"/>
    <w:rsid w:val="008E1470"/>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21156</Words>
  <Characters>1332</Characters>
  <Application>Microsoft Office Word</Application>
  <DocSecurity>0</DocSecurity>
  <Lines>11</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2016-04-04T02:15:00Z</dcterms:created>
  <dcterms:modified xsi:type="dcterms:W3CDTF">2016-04-04T04:53:00Z</dcterms:modified>
</cp:coreProperties>
</file>